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7B3" w:rsidRDefault="00D70E99" w:rsidP="008F18D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Summa</w:t>
      </w:r>
      <w:r w:rsidR="000555CE" w:rsidRPr="008F18DE">
        <w:rPr>
          <w:rFonts w:asciiTheme="majorBidi" w:hAnsiTheme="majorBidi" w:cstheme="majorBidi"/>
          <w:b/>
          <w:bCs/>
          <w:sz w:val="36"/>
          <w:szCs w:val="36"/>
        </w:rPr>
        <w:t>ry</w:t>
      </w:r>
    </w:p>
    <w:p w:rsidR="008F6C16" w:rsidRDefault="000D1A0F" w:rsidP="00597BB9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8F18DE">
        <w:rPr>
          <w:rFonts w:asciiTheme="majorBidi" w:hAnsiTheme="majorBidi" w:cstheme="majorBidi"/>
          <w:sz w:val="28"/>
          <w:szCs w:val="28"/>
        </w:rPr>
        <w:t>In the present work</w:t>
      </w:r>
      <w:r w:rsidR="00E31ADD">
        <w:rPr>
          <w:rFonts w:asciiTheme="majorBidi" w:hAnsiTheme="majorBidi" w:cstheme="majorBidi"/>
          <w:sz w:val="28"/>
          <w:szCs w:val="28"/>
        </w:rPr>
        <w:t xml:space="preserve">, </w:t>
      </w:r>
      <w:r w:rsidR="00CC5A13">
        <w:rPr>
          <w:rFonts w:asciiTheme="majorBidi" w:hAnsiTheme="majorBidi" w:cstheme="majorBidi"/>
          <w:sz w:val="28"/>
          <w:szCs w:val="28"/>
        </w:rPr>
        <w:t xml:space="preserve">some novel polymers </w:t>
      </w:r>
      <w:r w:rsidR="00182E1C">
        <w:rPr>
          <w:rFonts w:asciiTheme="majorBidi" w:hAnsiTheme="majorBidi" w:cstheme="majorBidi"/>
          <w:sz w:val="28"/>
          <w:szCs w:val="28"/>
        </w:rPr>
        <w:t xml:space="preserve">were synthesized </w:t>
      </w:r>
      <w:r w:rsidR="00CC5A13">
        <w:rPr>
          <w:rFonts w:asciiTheme="majorBidi" w:hAnsiTheme="majorBidi" w:cstheme="majorBidi"/>
          <w:sz w:val="28"/>
          <w:szCs w:val="28"/>
        </w:rPr>
        <w:t xml:space="preserve">and </w:t>
      </w:r>
      <w:r w:rsidR="00182E1C">
        <w:rPr>
          <w:rFonts w:asciiTheme="majorBidi" w:hAnsiTheme="majorBidi" w:cstheme="majorBidi"/>
          <w:sz w:val="28"/>
          <w:szCs w:val="28"/>
        </w:rPr>
        <w:t>their</w:t>
      </w:r>
      <w:r w:rsidR="00CC5A13">
        <w:rPr>
          <w:rFonts w:asciiTheme="majorBidi" w:hAnsiTheme="majorBidi" w:cstheme="majorBidi"/>
          <w:sz w:val="28"/>
          <w:szCs w:val="28"/>
        </w:rPr>
        <w:t xml:space="preserve"> </w:t>
      </w:r>
      <w:r w:rsidR="00CC5A13">
        <w:rPr>
          <w:rFonts w:ascii="Times New Roman" w:eastAsia="Times New Roman" w:hAnsi="Times New Roman" w:cs="Times New Roman"/>
          <w:sz w:val="28"/>
          <w:szCs w:val="28"/>
          <w:lang w:bidi="ar-EG"/>
        </w:rPr>
        <w:t>e</w:t>
      </w:r>
      <w:r w:rsidR="00CC5A13" w:rsidRPr="00CC5A13">
        <w:rPr>
          <w:rFonts w:ascii="Times New Roman" w:eastAsia="Times New Roman" w:hAnsi="Times New Roman" w:cs="Times New Roman"/>
          <w:sz w:val="28"/>
          <w:szCs w:val="28"/>
          <w:lang w:bidi="ar-EG"/>
        </w:rPr>
        <w:t>xchange reactions with amines</w:t>
      </w:r>
      <w:r w:rsidR="00CC5A13">
        <w:rPr>
          <w:rFonts w:asciiTheme="majorBidi" w:hAnsiTheme="majorBidi" w:cstheme="majorBidi"/>
          <w:sz w:val="28"/>
          <w:szCs w:val="28"/>
        </w:rPr>
        <w:t xml:space="preserve">, </w:t>
      </w:r>
      <w:r w:rsidR="00CC5A13" w:rsidRPr="00A12D49">
        <w:rPr>
          <w:rFonts w:asciiTheme="majorBidi" w:hAnsiTheme="majorBidi" w:cstheme="majorBidi"/>
          <w:sz w:val="28"/>
          <w:szCs w:val="28"/>
          <w:lang w:bidi="ar-EG"/>
        </w:rPr>
        <w:t>hydroxylated compounds</w:t>
      </w:r>
      <w:r w:rsidR="00CC5A13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182E1C">
        <w:rPr>
          <w:rFonts w:asciiTheme="majorBidi" w:hAnsiTheme="majorBidi" w:cstheme="majorBidi"/>
          <w:sz w:val="28"/>
          <w:szCs w:val="28"/>
          <w:lang w:bidi="ar-EG"/>
        </w:rPr>
        <w:t>were investigated. Also</w:t>
      </w:r>
      <w:r w:rsidR="00CC5A13">
        <w:rPr>
          <w:rFonts w:asciiTheme="majorBidi" w:hAnsiTheme="majorBidi" w:cstheme="majorBidi"/>
          <w:sz w:val="28"/>
          <w:szCs w:val="28"/>
          <w:lang w:bidi="ar-EG"/>
        </w:rPr>
        <w:t xml:space="preserve">, study </w:t>
      </w:r>
      <w:r w:rsidR="00182E1C">
        <w:rPr>
          <w:rFonts w:asciiTheme="majorBidi" w:hAnsiTheme="majorBidi" w:cstheme="majorBidi"/>
          <w:sz w:val="28"/>
          <w:szCs w:val="28"/>
          <w:lang w:bidi="ar-EG"/>
        </w:rPr>
        <w:t xml:space="preserve">of </w:t>
      </w:r>
      <w:r w:rsidR="00CC5A13">
        <w:rPr>
          <w:rFonts w:asciiTheme="majorBidi" w:hAnsiTheme="majorBidi" w:cstheme="majorBidi"/>
          <w:sz w:val="28"/>
          <w:szCs w:val="28"/>
          <w:lang w:bidi="ar-EG"/>
        </w:rPr>
        <w:t>c</w:t>
      </w:r>
      <w:r w:rsidR="00CC5A13" w:rsidRPr="00A12D49">
        <w:rPr>
          <w:rFonts w:asciiTheme="majorBidi" w:hAnsiTheme="majorBidi" w:cstheme="majorBidi"/>
          <w:sz w:val="28"/>
          <w:szCs w:val="28"/>
          <w:lang w:bidi="ar-EG"/>
        </w:rPr>
        <w:t>opolymerization reactions</w:t>
      </w:r>
      <w:r w:rsidR="00CC5A13">
        <w:rPr>
          <w:rFonts w:asciiTheme="majorBidi" w:hAnsiTheme="majorBidi" w:cstheme="majorBidi"/>
          <w:sz w:val="28"/>
          <w:szCs w:val="28"/>
        </w:rPr>
        <w:t xml:space="preserve"> and evaluation</w:t>
      </w:r>
      <w:r w:rsidR="007E4263">
        <w:rPr>
          <w:rFonts w:asciiTheme="majorBidi" w:hAnsiTheme="majorBidi" w:cstheme="majorBidi"/>
          <w:sz w:val="28"/>
          <w:szCs w:val="28"/>
        </w:rPr>
        <w:t xml:space="preserve"> of </w:t>
      </w:r>
      <w:r w:rsidR="00F440D9">
        <w:rPr>
          <w:rFonts w:asciiTheme="majorBidi" w:hAnsiTheme="majorBidi" w:cstheme="majorBidi"/>
          <w:sz w:val="28"/>
          <w:szCs w:val="28"/>
        </w:rPr>
        <w:t xml:space="preserve">the </w:t>
      </w:r>
      <w:r w:rsidR="007E4263">
        <w:rPr>
          <w:rFonts w:asciiTheme="majorBidi" w:hAnsiTheme="majorBidi" w:cstheme="majorBidi"/>
          <w:sz w:val="28"/>
          <w:szCs w:val="28"/>
        </w:rPr>
        <w:t>prepared polymers</w:t>
      </w:r>
      <w:r w:rsidR="00F440D9">
        <w:rPr>
          <w:rFonts w:asciiTheme="majorBidi" w:hAnsiTheme="majorBidi" w:cstheme="majorBidi"/>
          <w:sz w:val="28"/>
          <w:szCs w:val="28"/>
        </w:rPr>
        <w:t xml:space="preserve"> as surface-</w:t>
      </w:r>
      <w:r w:rsidR="00CC5A13">
        <w:rPr>
          <w:rFonts w:asciiTheme="majorBidi" w:hAnsiTheme="majorBidi" w:cstheme="majorBidi"/>
          <w:sz w:val="28"/>
          <w:szCs w:val="28"/>
        </w:rPr>
        <w:t>active materials</w:t>
      </w:r>
      <w:r w:rsidR="00A27DA8">
        <w:rPr>
          <w:rFonts w:asciiTheme="majorBidi" w:hAnsiTheme="majorBidi" w:cstheme="majorBidi"/>
          <w:sz w:val="28"/>
          <w:szCs w:val="28"/>
        </w:rPr>
        <w:t xml:space="preserve"> </w:t>
      </w:r>
      <w:r w:rsidR="00182E1C">
        <w:rPr>
          <w:rFonts w:asciiTheme="majorBidi" w:hAnsiTheme="majorBidi" w:cstheme="majorBidi"/>
          <w:sz w:val="28"/>
          <w:szCs w:val="28"/>
        </w:rPr>
        <w:t xml:space="preserve">as well as </w:t>
      </w:r>
      <w:r w:rsidR="00542B19" w:rsidRPr="00542B19">
        <w:rPr>
          <w:rFonts w:asciiTheme="majorBidi" w:hAnsiTheme="majorBidi" w:cstheme="majorBidi"/>
          <w:sz w:val="28"/>
          <w:szCs w:val="28"/>
        </w:rPr>
        <w:t xml:space="preserve">their </w:t>
      </w:r>
      <w:r w:rsidR="00182E1C" w:rsidRPr="00542B19">
        <w:rPr>
          <w:rFonts w:asciiTheme="majorBidi" w:hAnsiTheme="majorBidi" w:cstheme="majorBidi"/>
          <w:sz w:val="28"/>
          <w:szCs w:val="28"/>
        </w:rPr>
        <w:t xml:space="preserve">industrial and environmental </w:t>
      </w:r>
      <w:r w:rsidR="00182E1C">
        <w:rPr>
          <w:rFonts w:asciiTheme="majorBidi" w:hAnsiTheme="majorBidi" w:cstheme="majorBidi"/>
          <w:sz w:val="28"/>
          <w:szCs w:val="28"/>
        </w:rPr>
        <w:t>applications such as</w:t>
      </w:r>
      <w:r w:rsidR="00542B19">
        <w:rPr>
          <w:rFonts w:asciiTheme="majorBidi" w:hAnsiTheme="majorBidi" w:cstheme="majorBidi"/>
          <w:sz w:val="28"/>
          <w:szCs w:val="28"/>
        </w:rPr>
        <w:t xml:space="preserve"> </w:t>
      </w:r>
      <w:r w:rsidR="00182E1C">
        <w:rPr>
          <w:rFonts w:ascii="Times New Roman" w:eastAsia="Times New Roman" w:hAnsi="Times New Roman" w:cs="Times New Roman"/>
          <w:sz w:val="28"/>
          <w:szCs w:val="28"/>
          <w:lang w:bidi="ar-EG"/>
        </w:rPr>
        <w:t>p</w:t>
      </w:r>
      <w:r w:rsidR="00542B19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etroleum-collecting and </w:t>
      </w:r>
      <w:r w:rsidR="00542B19" w:rsidRPr="00542B19">
        <w:rPr>
          <w:rFonts w:ascii="Times New Roman" w:eastAsia="Times New Roman" w:hAnsi="Times New Roman" w:cs="Times New Roman"/>
          <w:sz w:val="28"/>
          <w:szCs w:val="28"/>
          <w:lang w:bidi="ar-EG"/>
        </w:rPr>
        <w:t>dispersing capacities</w:t>
      </w:r>
      <w:r w:rsidR="00182E1C">
        <w:rPr>
          <w:rFonts w:asciiTheme="majorBidi" w:hAnsiTheme="majorBidi" w:cstheme="majorBidi"/>
          <w:sz w:val="28"/>
          <w:szCs w:val="28"/>
        </w:rPr>
        <w:t xml:space="preserve">, </w:t>
      </w:r>
      <w:r w:rsidR="00182E1C">
        <w:rPr>
          <w:rFonts w:ascii="Times New Roman" w:hAnsi="Times New Roman" w:cs="Times New Roman"/>
          <w:iCs/>
          <w:color w:val="000000" w:themeColor="text1"/>
          <w:sz w:val="28"/>
          <w:szCs w:val="28"/>
          <w:lang w:bidi="ar-EG"/>
        </w:rPr>
        <w:t>s</w:t>
      </w:r>
      <w:r w:rsidR="008F6C16" w:rsidRPr="00A12D49">
        <w:rPr>
          <w:rFonts w:ascii="Times New Roman" w:hAnsi="Times New Roman" w:cs="Times New Roman"/>
          <w:iCs/>
          <w:color w:val="000000" w:themeColor="text1"/>
          <w:sz w:val="28"/>
          <w:szCs w:val="28"/>
          <w:lang w:bidi="ar-EG"/>
        </w:rPr>
        <w:t>urface tension and micellization</w:t>
      </w:r>
      <w:r w:rsidR="00182E1C">
        <w:rPr>
          <w:rFonts w:ascii="Times New Roman" w:hAnsi="Times New Roman" w:cs="Times New Roman"/>
          <w:iCs/>
          <w:color w:val="000000" w:themeColor="text1"/>
          <w:sz w:val="28"/>
          <w:szCs w:val="28"/>
          <w:lang w:bidi="ar-EG"/>
        </w:rPr>
        <w:t>,</w:t>
      </w:r>
      <w:r w:rsidR="008F6C16">
        <w:rPr>
          <w:rFonts w:asciiTheme="majorBidi" w:hAnsiTheme="majorBidi" w:cstheme="majorBidi"/>
          <w:sz w:val="28"/>
          <w:szCs w:val="28"/>
        </w:rPr>
        <w:t xml:space="preserve"> </w:t>
      </w:r>
      <w:r w:rsidR="003316D3">
        <w:rPr>
          <w:rFonts w:ascii="Times New Roman" w:hAnsi="Times New Roman" w:cs="Times New Roman"/>
          <w:sz w:val="28"/>
          <w:szCs w:val="28"/>
          <w:lang w:bidi="ar-EG"/>
        </w:rPr>
        <w:t>K</w:t>
      </w:r>
      <w:r w:rsidR="003316D3" w:rsidRPr="00A12D49">
        <w:rPr>
          <w:rFonts w:ascii="Times New Roman" w:hAnsi="Times New Roman" w:cs="Times New Roman"/>
          <w:sz w:val="28"/>
          <w:szCs w:val="28"/>
          <w:lang w:bidi="ar-EG"/>
        </w:rPr>
        <w:t>rafft</w:t>
      </w:r>
      <w:r w:rsidR="008F6C16" w:rsidRPr="00A12D49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182E1C">
        <w:rPr>
          <w:rFonts w:ascii="Times New Roman" w:hAnsi="Times New Roman" w:cs="Times New Roman"/>
          <w:sz w:val="28"/>
          <w:szCs w:val="28"/>
          <w:lang w:bidi="ar-EG"/>
        </w:rPr>
        <w:t>p</w:t>
      </w:r>
      <w:r w:rsidR="008F6C16" w:rsidRPr="00A12D49">
        <w:rPr>
          <w:rFonts w:ascii="Times New Roman" w:hAnsi="Times New Roman" w:cs="Times New Roman"/>
          <w:sz w:val="28"/>
          <w:szCs w:val="28"/>
          <w:lang w:bidi="ar-EG"/>
        </w:rPr>
        <w:t>oint</w:t>
      </w:r>
      <w:r w:rsidR="00182E1C">
        <w:rPr>
          <w:rFonts w:asciiTheme="majorBidi" w:hAnsiTheme="majorBidi" w:cstheme="majorBidi"/>
          <w:sz w:val="28"/>
          <w:szCs w:val="28"/>
        </w:rPr>
        <w:t>,</w:t>
      </w:r>
      <w:r w:rsidR="008F6C16">
        <w:rPr>
          <w:rFonts w:asciiTheme="majorBidi" w:hAnsiTheme="majorBidi" w:cstheme="majorBidi"/>
          <w:sz w:val="28"/>
          <w:szCs w:val="28"/>
        </w:rPr>
        <w:t xml:space="preserve"> </w:t>
      </w:r>
      <w:r w:rsidR="00182E1C">
        <w:rPr>
          <w:rFonts w:ascii="Times New Roman" w:hAnsi="Times New Roman" w:cs="Times New Roman"/>
          <w:sz w:val="28"/>
          <w:szCs w:val="28"/>
          <w:lang w:bidi="ar-EG"/>
        </w:rPr>
        <w:t>e</w:t>
      </w:r>
      <w:r w:rsidR="008F6C16" w:rsidRPr="00A12D49">
        <w:rPr>
          <w:rFonts w:ascii="Times New Roman" w:hAnsi="Times New Roman" w:cs="Times New Roman"/>
          <w:sz w:val="28"/>
          <w:szCs w:val="28"/>
          <w:lang w:bidi="ar-EG"/>
        </w:rPr>
        <w:t xml:space="preserve">mulsifying </w:t>
      </w:r>
      <w:r w:rsidR="00182E1C">
        <w:rPr>
          <w:rFonts w:ascii="Times New Roman" w:hAnsi="Times New Roman" w:cs="Times New Roman"/>
          <w:sz w:val="28"/>
          <w:szCs w:val="28"/>
          <w:lang w:bidi="ar-EG"/>
        </w:rPr>
        <w:t>p</w:t>
      </w:r>
      <w:r w:rsidR="008F6C16" w:rsidRPr="00A12D49">
        <w:rPr>
          <w:rFonts w:ascii="Times New Roman" w:hAnsi="Times New Roman" w:cs="Times New Roman"/>
          <w:sz w:val="28"/>
          <w:szCs w:val="28"/>
          <w:lang w:bidi="ar-EG"/>
        </w:rPr>
        <w:t>ower</w:t>
      </w:r>
      <w:r w:rsidR="00182E1C">
        <w:rPr>
          <w:rFonts w:ascii="Times New Roman" w:hAnsi="Times New Roman" w:cs="Times New Roman"/>
          <w:sz w:val="28"/>
          <w:szCs w:val="28"/>
          <w:lang w:bidi="ar-EG"/>
        </w:rPr>
        <w:t xml:space="preserve"> and</w:t>
      </w:r>
      <w:r w:rsidR="008F6C16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182E1C">
        <w:rPr>
          <w:rFonts w:ascii="Times New Roman" w:eastAsia="Times New Roman" w:hAnsi="Times New Roman" w:cs="Times New Roman"/>
          <w:sz w:val="28"/>
          <w:szCs w:val="28"/>
          <w:lang w:bidi="ar-EG"/>
        </w:rPr>
        <w:t>f</w:t>
      </w:r>
      <w:r w:rsidR="008F6C16" w:rsidRPr="008F6C16">
        <w:rPr>
          <w:rFonts w:ascii="Times New Roman" w:eastAsia="Times New Roman" w:hAnsi="Times New Roman" w:cs="Times New Roman"/>
          <w:sz w:val="28"/>
          <w:szCs w:val="28"/>
          <w:lang w:bidi="ar-EG"/>
        </w:rPr>
        <w:t>oaming properties</w:t>
      </w:r>
      <w:r w:rsidR="008F6C16">
        <w:rPr>
          <w:rFonts w:asciiTheme="majorBidi" w:hAnsiTheme="majorBidi" w:cstheme="majorBidi"/>
          <w:sz w:val="28"/>
          <w:szCs w:val="28"/>
        </w:rPr>
        <w:t>.</w:t>
      </w:r>
    </w:p>
    <w:p w:rsidR="008F6C16" w:rsidRDefault="008F6C16" w:rsidP="00533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EG"/>
        </w:rPr>
      </w:pPr>
      <w:r w:rsidRPr="008F6C16">
        <w:rPr>
          <w:rFonts w:ascii="Times New Roman" w:eastAsia="Times New Roman" w:hAnsi="Times New Roman" w:cs="Times New Roman"/>
          <w:sz w:val="28"/>
          <w:szCs w:val="28"/>
          <w:lang w:eastAsia="ar-SA"/>
        </w:rPr>
        <w:t>This work contains three basic chapters</w:t>
      </w:r>
      <w:r w:rsidR="005336BD">
        <w:rPr>
          <w:rFonts w:ascii="Times New Roman" w:eastAsia="Times New Roman" w:hAnsi="Times New Roman" w:cs="Times New Roman"/>
          <w:sz w:val="28"/>
          <w:szCs w:val="28"/>
          <w:lang w:eastAsia="ar-SA" w:bidi="ar-EG"/>
        </w:rPr>
        <w:t>:</w:t>
      </w:r>
    </w:p>
    <w:p w:rsidR="008F6C16" w:rsidRPr="008F6C16" w:rsidRDefault="008F6C16" w:rsidP="005336BD">
      <w:pPr>
        <w:spacing w:after="0" w:line="360" w:lineRule="auto"/>
        <w:jc w:val="lowKashida"/>
        <w:outlineLvl w:val="6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ar-SA" w:bidi="ar-EG"/>
        </w:rPr>
      </w:pPr>
      <w:r w:rsidRPr="008F6C1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Chapter O</w:t>
      </w:r>
      <w:r w:rsidR="00BA464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ne</w:t>
      </w:r>
      <w:r w:rsidR="00BA4643" w:rsidRPr="00BA464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:</w:t>
      </w:r>
      <w:r w:rsidRPr="00BA464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 </w:t>
      </w:r>
      <w:r w:rsidR="00BA4643" w:rsidRPr="00BA4643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BA4643" w:rsidRPr="005336BD"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  <w:t>Introduction</w:t>
      </w:r>
    </w:p>
    <w:p w:rsidR="008F6C16" w:rsidRDefault="008F6C16" w:rsidP="005336BD">
      <w:pPr>
        <w:spacing w:line="360" w:lineRule="auto"/>
        <w:jc w:val="both"/>
        <w:outlineLvl w:val="6"/>
        <w:rPr>
          <w:rFonts w:asciiTheme="majorBidi" w:hAnsiTheme="majorBidi" w:cstheme="majorBidi"/>
          <w:sz w:val="28"/>
          <w:szCs w:val="28"/>
        </w:rPr>
      </w:pPr>
      <w:r>
        <w:rPr>
          <w:rFonts w:ascii="Calibri" w:eastAsia="Calibri" w:hAnsi="Calibri" w:cs="Arial"/>
          <w:sz w:val="28"/>
          <w:szCs w:val="28"/>
        </w:rPr>
        <w:t xml:space="preserve">         </w:t>
      </w:r>
      <w:r w:rsidRPr="00BA4643">
        <w:rPr>
          <w:rFonts w:asciiTheme="majorBidi" w:eastAsia="Calibri" w:hAnsiTheme="majorBidi" w:cstheme="majorBidi"/>
          <w:sz w:val="28"/>
          <w:szCs w:val="28"/>
        </w:rPr>
        <w:t>This chapter</w:t>
      </w:r>
      <w:r w:rsidRPr="00BA4643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presents</w:t>
      </w:r>
      <w:r w:rsidRPr="00BA4643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 introduction which contain</w:t>
      </w:r>
      <w:r w:rsidR="005336BD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>s</w:t>
      </w:r>
      <w:r w:rsidR="00BA4643" w:rsidRPr="00BA4643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 the principal of polymer chemistry</w:t>
      </w:r>
      <w:r w:rsidR="00BA4643" w:rsidRPr="00BA4643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, </w:t>
      </w:r>
      <w:r w:rsidR="005336BD">
        <w:rPr>
          <w:rFonts w:asciiTheme="majorBidi" w:eastAsia="Times New Roman" w:hAnsiTheme="majorBidi" w:cstheme="majorBidi"/>
          <w:sz w:val="28"/>
          <w:szCs w:val="28"/>
          <w:lang w:eastAsia="ar-SA"/>
        </w:rPr>
        <w:t>classification of surfactants,</w:t>
      </w:r>
      <w:r w:rsidR="00BA4643" w:rsidRPr="00BA4643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 </w:t>
      </w:r>
      <w:r w:rsidR="005336BD">
        <w:rPr>
          <w:rFonts w:asciiTheme="majorBidi" w:hAnsiTheme="majorBidi" w:cstheme="majorBidi"/>
          <w:sz w:val="28"/>
          <w:szCs w:val="28"/>
          <w:lang w:bidi="ar-EG"/>
        </w:rPr>
        <w:t>p</w:t>
      </w:r>
      <w:r w:rsidR="00BA4643" w:rsidRPr="00BA4643">
        <w:rPr>
          <w:rFonts w:asciiTheme="majorBidi" w:hAnsiTheme="majorBidi" w:cstheme="majorBidi"/>
          <w:sz w:val="28"/>
          <w:szCs w:val="28"/>
          <w:lang w:bidi="ar-EG"/>
        </w:rPr>
        <w:t>olymeric surfactant</w:t>
      </w:r>
      <w:r w:rsidR="00BA4643" w:rsidRPr="00BA4643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, </w:t>
      </w:r>
      <w:r w:rsidR="005336BD">
        <w:rPr>
          <w:rFonts w:asciiTheme="majorBidi" w:eastAsia="Calibri" w:hAnsiTheme="majorBidi" w:cstheme="majorBidi"/>
          <w:sz w:val="28"/>
          <w:szCs w:val="28"/>
        </w:rPr>
        <w:t>l</w:t>
      </w:r>
      <w:r w:rsidR="00BA4643" w:rsidRPr="00BA4643">
        <w:rPr>
          <w:rFonts w:asciiTheme="majorBidi" w:eastAsia="Calibri" w:hAnsiTheme="majorBidi" w:cstheme="majorBidi"/>
          <w:sz w:val="28"/>
          <w:szCs w:val="28"/>
        </w:rPr>
        <w:t>iterature survey</w:t>
      </w:r>
      <w:r w:rsidR="00BA4643" w:rsidRPr="00BA4643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 of </w:t>
      </w:r>
      <w:r w:rsidR="005336BD">
        <w:rPr>
          <w:rFonts w:asciiTheme="majorBidi" w:hAnsiTheme="majorBidi" w:cstheme="majorBidi"/>
          <w:sz w:val="28"/>
          <w:szCs w:val="28"/>
          <w:lang w:bidi="ar-EG"/>
        </w:rPr>
        <w:t>p</w:t>
      </w:r>
      <w:r w:rsidR="00BA4643" w:rsidRPr="00BA4643">
        <w:rPr>
          <w:rFonts w:asciiTheme="majorBidi" w:hAnsiTheme="majorBidi" w:cstheme="majorBidi"/>
          <w:sz w:val="28"/>
          <w:szCs w:val="28"/>
          <w:lang w:bidi="ar-EG"/>
        </w:rPr>
        <w:t>olymeric surfactant</w:t>
      </w:r>
      <w:r w:rsidR="005336BD">
        <w:rPr>
          <w:rFonts w:asciiTheme="majorBidi" w:hAnsiTheme="majorBidi" w:cstheme="majorBidi"/>
          <w:sz w:val="28"/>
          <w:szCs w:val="28"/>
          <w:lang w:bidi="ar-EG"/>
        </w:rPr>
        <w:t>s</w:t>
      </w:r>
      <w:r w:rsidR="00BA4643" w:rsidRPr="00BA4643">
        <w:rPr>
          <w:rFonts w:asciiTheme="majorBidi" w:hAnsiTheme="majorBidi" w:cstheme="majorBidi"/>
          <w:sz w:val="28"/>
          <w:szCs w:val="28"/>
        </w:rPr>
        <w:t xml:space="preserve"> and aim of this study</w:t>
      </w:r>
      <w:r w:rsidR="00BA4643">
        <w:rPr>
          <w:rFonts w:asciiTheme="majorBidi" w:hAnsiTheme="majorBidi" w:cstheme="majorBidi"/>
          <w:sz w:val="28"/>
          <w:szCs w:val="28"/>
        </w:rPr>
        <w:t>.</w:t>
      </w:r>
    </w:p>
    <w:p w:rsidR="00BA4643" w:rsidRPr="008F6C16" w:rsidRDefault="00BA4643" w:rsidP="005336BD">
      <w:pPr>
        <w:spacing w:after="0" w:line="360" w:lineRule="auto"/>
        <w:jc w:val="both"/>
        <w:outlineLvl w:val="6"/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EG"/>
        </w:rPr>
      </w:pPr>
      <w:r w:rsidRPr="00BA4643">
        <w:rPr>
          <w:rFonts w:asciiTheme="majorBidi" w:eastAsia="Calibri" w:hAnsiTheme="majorBidi" w:cstheme="majorBidi"/>
          <w:b/>
          <w:bCs/>
          <w:i/>
          <w:iCs/>
          <w:sz w:val="32"/>
          <w:szCs w:val="32"/>
          <w:u w:val="single"/>
        </w:rPr>
        <w:t xml:space="preserve">Chapter </w:t>
      </w:r>
      <w:r w:rsidR="005336BD" w:rsidRPr="00BA4643">
        <w:rPr>
          <w:rFonts w:asciiTheme="majorBidi" w:eastAsia="Calibri" w:hAnsiTheme="majorBidi" w:cstheme="majorBidi"/>
          <w:b/>
          <w:bCs/>
          <w:i/>
          <w:iCs/>
          <w:sz w:val="32"/>
          <w:szCs w:val="32"/>
          <w:u w:val="single"/>
        </w:rPr>
        <w:t>Two</w:t>
      </w:r>
      <w:r w:rsidRPr="00BA4643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lang w:eastAsia="ar-SA" w:bidi="ar-EG"/>
        </w:rPr>
        <w:t xml:space="preserve">:  </w:t>
      </w:r>
      <w:r w:rsidRPr="005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ar-EG"/>
        </w:rPr>
        <w:t xml:space="preserve">Materials and </w:t>
      </w:r>
      <w:r w:rsidR="005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ar-EG"/>
        </w:rPr>
        <w:t>m</w:t>
      </w:r>
      <w:r w:rsidRPr="005336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ar-EG"/>
        </w:rPr>
        <w:t>ethods</w:t>
      </w:r>
      <w:r w:rsidRPr="005336BD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u w:val="single"/>
          <w:lang w:eastAsia="ar-SA" w:bidi="ar-EG"/>
        </w:rPr>
        <w:t xml:space="preserve"> </w:t>
      </w:r>
    </w:p>
    <w:p w:rsidR="008F6C16" w:rsidRDefault="005336BD" w:rsidP="005336BD">
      <w:pPr>
        <w:tabs>
          <w:tab w:val="right" w:pos="567"/>
        </w:tabs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E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EG"/>
        </w:rPr>
        <w:t xml:space="preserve">        </w:t>
      </w:r>
      <w:r w:rsidR="00BA4643" w:rsidRPr="00BA4643">
        <w:rPr>
          <w:rFonts w:asciiTheme="majorBidi" w:eastAsia="Calibri" w:hAnsiTheme="majorBidi" w:cstheme="majorBidi"/>
          <w:sz w:val="28"/>
          <w:szCs w:val="28"/>
        </w:rPr>
        <w:t xml:space="preserve">It includes the chemical </w:t>
      </w:r>
      <w:r>
        <w:rPr>
          <w:rFonts w:asciiTheme="majorBidi" w:eastAsia="Calibri" w:hAnsiTheme="majorBidi" w:cstheme="majorBidi"/>
          <w:sz w:val="28"/>
          <w:szCs w:val="28"/>
        </w:rPr>
        <w:t>compounds</w:t>
      </w:r>
      <w:r w:rsidR="00215132">
        <w:rPr>
          <w:rFonts w:asciiTheme="majorBidi" w:eastAsia="Calibri" w:hAnsiTheme="majorBidi" w:cstheme="majorBidi"/>
          <w:sz w:val="28"/>
          <w:szCs w:val="28"/>
        </w:rPr>
        <w:t xml:space="preserve"> used in this study</w:t>
      </w:r>
      <w:r w:rsidR="00B80CCA">
        <w:rPr>
          <w:rFonts w:asciiTheme="majorBidi" w:eastAsia="Calibri" w:hAnsiTheme="majorBidi" w:cstheme="majorBidi"/>
          <w:sz w:val="28"/>
          <w:szCs w:val="28"/>
        </w:rPr>
        <w:t>,</w:t>
      </w:r>
      <w:r w:rsidR="00215132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 procedures of all synthesized comp</w:t>
      </w:r>
      <w:r w:rsidR="00B80CCA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>o</w:t>
      </w:r>
      <w:r w:rsidR="00215132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>unds</w:t>
      </w:r>
      <w:r w:rsidR="00B80CCA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 and instrumental analysis such as </w:t>
      </w:r>
      <w:r w:rsidR="00B80CCA" w:rsidRPr="00DE0304">
        <w:rPr>
          <w:rFonts w:asciiTheme="majorBidi" w:eastAsiaTheme="minorEastAsia" w:hAnsiTheme="majorBidi" w:cstheme="majorBidi"/>
          <w:color w:val="0D0D0D" w:themeColor="text1" w:themeTint="F2"/>
          <w:sz w:val="28"/>
          <w:szCs w:val="28"/>
          <w:lang w:bidi="ar-EG"/>
        </w:rPr>
        <w:t xml:space="preserve">Energy-dispersive x-ray </w:t>
      </w:r>
      <w:r>
        <w:rPr>
          <w:rFonts w:asciiTheme="majorBidi" w:eastAsiaTheme="minorEastAsia" w:hAnsiTheme="majorBidi" w:cstheme="majorBidi"/>
          <w:color w:val="0D0D0D" w:themeColor="text1" w:themeTint="F2"/>
          <w:sz w:val="28"/>
          <w:szCs w:val="28"/>
          <w:lang w:bidi="ar-EG"/>
        </w:rPr>
        <w:t>(ED</w:t>
      </w:r>
      <w:r w:rsidR="003316D3">
        <w:rPr>
          <w:rFonts w:asciiTheme="majorBidi" w:eastAsiaTheme="minorEastAsia" w:hAnsiTheme="majorBidi" w:cstheme="majorBidi"/>
          <w:color w:val="0D0D0D" w:themeColor="text1" w:themeTint="F2"/>
          <w:sz w:val="28"/>
          <w:szCs w:val="28"/>
          <w:lang w:bidi="ar-EG"/>
        </w:rPr>
        <w:t>A</w:t>
      </w:r>
      <w:r>
        <w:rPr>
          <w:rFonts w:asciiTheme="majorBidi" w:eastAsiaTheme="minorEastAsia" w:hAnsiTheme="majorBidi" w:cstheme="majorBidi"/>
          <w:color w:val="0D0D0D" w:themeColor="text1" w:themeTint="F2"/>
          <w:sz w:val="28"/>
          <w:szCs w:val="28"/>
          <w:lang w:bidi="ar-EG"/>
        </w:rPr>
        <w:t xml:space="preserve">X) </w:t>
      </w:r>
      <w:r w:rsidR="00B80CCA" w:rsidRPr="00DE0304">
        <w:rPr>
          <w:rFonts w:asciiTheme="majorBidi" w:eastAsiaTheme="minorEastAsia" w:hAnsiTheme="majorBidi" w:cstheme="majorBidi"/>
          <w:color w:val="0D0D0D" w:themeColor="text1" w:themeTint="F2"/>
          <w:sz w:val="28"/>
          <w:szCs w:val="28"/>
          <w:lang w:bidi="ar-EG"/>
        </w:rPr>
        <w:t>spectroscopy</w:t>
      </w:r>
      <w:r w:rsidR="00B80CCA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, </w:t>
      </w:r>
      <w:r>
        <w:rPr>
          <w:rFonts w:asciiTheme="majorBidi" w:eastAsiaTheme="minorEastAsia" w:hAnsiTheme="majorBidi" w:cstheme="majorBidi"/>
          <w:sz w:val="28"/>
          <w:szCs w:val="28"/>
          <w:lang w:bidi="ar-EG"/>
        </w:rPr>
        <w:t>Fourier transforms-</w:t>
      </w:r>
      <w:r w:rsidR="00B80CCA" w:rsidRPr="00B80CCA">
        <w:rPr>
          <w:rFonts w:asciiTheme="majorBidi" w:eastAsiaTheme="minorEastAsia" w:hAnsiTheme="majorBidi" w:cstheme="majorBidi"/>
          <w:sz w:val="28"/>
          <w:szCs w:val="28"/>
          <w:lang w:bidi="ar-EG"/>
        </w:rPr>
        <w:t xml:space="preserve">infrared </w:t>
      </w:r>
      <w:r>
        <w:rPr>
          <w:rFonts w:asciiTheme="majorBidi" w:eastAsiaTheme="minorEastAsia" w:hAnsiTheme="majorBidi" w:cstheme="majorBidi"/>
          <w:sz w:val="28"/>
          <w:szCs w:val="28"/>
          <w:lang w:bidi="ar-EG"/>
        </w:rPr>
        <w:t xml:space="preserve">(FT-IR) </w:t>
      </w:r>
      <w:r w:rsidR="00B80CCA" w:rsidRPr="00B80CCA">
        <w:rPr>
          <w:rFonts w:asciiTheme="majorBidi" w:eastAsiaTheme="minorEastAsia" w:hAnsiTheme="majorBidi" w:cstheme="majorBidi"/>
          <w:sz w:val="28"/>
          <w:szCs w:val="28"/>
          <w:lang w:bidi="ar-EG"/>
        </w:rPr>
        <w:t>spectroscopy</w:t>
      </w:r>
      <w:r w:rsidR="00B80CCA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, </w:t>
      </w:r>
      <w:r w:rsidR="00B80CCA" w:rsidRPr="00B80CCA">
        <w:rPr>
          <w:rFonts w:asciiTheme="majorBidi" w:hAnsiTheme="majorBidi" w:cstheme="majorBidi"/>
          <w:sz w:val="28"/>
          <w:szCs w:val="28"/>
          <w:vertAlign w:val="superscript"/>
        </w:rPr>
        <w:t>1</w:t>
      </w:r>
      <w:r>
        <w:rPr>
          <w:rFonts w:asciiTheme="majorBidi" w:hAnsiTheme="majorBidi" w:cstheme="majorBidi"/>
          <w:sz w:val="28"/>
          <w:szCs w:val="28"/>
        </w:rPr>
        <w:t xml:space="preserve">H </w:t>
      </w:r>
      <w:r w:rsidR="00B80CCA" w:rsidRPr="00B80CCA">
        <w:rPr>
          <w:rFonts w:asciiTheme="majorBidi" w:hAnsiTheme="majorBidi" w:cstheme="majorBidi"/>
          <w:sz w:val="28"/>
          <w:szCs w:val="28"/>
        </w:rPr>
        <w:t>NMR spectroscopy</w:t>
      </w:r>
      <w:r w:rsidR="00B80CCA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, </w:t>
      </w:r>
      <w:r w:rsidR="00B80CCA" w:rsidRPr="00DE0304">
        <w:rPr>
          <w:rFonts w:asciiTheme="majorBidi" w:eastAsia="Calibri" w:hAnsiTheme="majorBidi" w:cstheme="majorBidi"/>
          <w:sz w:val="28"/>
          <w:szCs w:val="28"/>
        </w:rPr>
        <w:t>Tensiometer-K6 processor</w:t>
      </w:r>
      <w:r w:rsidR="00B80CCA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 and </w:t>
      </w:r>
      <w:r w:rsidR="00B80CCA" w:rsidRPr="00DE0304">
        <w:rPr>
          <w:rFonts w:asciiTheme="majorBidi" w:eastAsiaTheme="minorEastAsia" w:hAnsiTheme="majorBidi" w:cstheme="majorBidi"/>
          <w:sz w:val="28"/>
          <w:szCs w:val="28"/>
          <w:lang w:bidi="ar-EG"/>
        </w:rPr>
        <w:t>conductivity meter</w:t>
      </w:r>
      <w:r w:rsidR="00B80CCA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. </w:t>
      </w:r>
    </w:p>
    <w:p w:rsidR="00B80CCA" w:rsidRPr="00B80CCA" w:rsidRDefault="00B80CCA" w:rsidP="009344B0">
      <w:pPr>
        <w:spacing w:before="240" w:after="0" w:line="360" w:lineRule="auto"/>
        <w:jc w:val="lowKashida"/>
        <w:outlineLvl w:val="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B80CC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lastRenderedPageBreak/>
        <w:t xml:space="preserve">Chapter </w:t>
      </w:r>
      <w:r w:rsidR="005336BD" w:rsidRPr="00B80CC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Three</w:t>
      </w:r>
      <w:r w:rsidRPr="00B80CC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:   </w:t>
      </w:r>
      <w:r w:rsidRPr="005336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Results and discussion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   </w:t>
      </w:r>
    </w:p>
    <w:p w:rsidR="00B80CCA" w:rsidRDefault="00B80CCA" w:rsidP="009344B0">
      <w:pPr>
        <w:spacing w:line="360" w:lineRule="auto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0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0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It deals with the results obtained and their discussion and this chapter is divided into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three</w:t>
      </w:r>
      <w:r w:rsidRPr="00B80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sections: </w:t>
      </w:r>
    </w:p>
    <w:p w:rsidR="00B80CCA" w:rsidRDefault="00B80CCA" w:rsidP="009344B0">
      <w:pPr>
        <w:spacing w:after="0" w:line="360" w:lineRule="auto"/>
        <w:jc w:val="lowKashida"/>
        <w:outlineLvl w:val="6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B80CC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Section (A):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</w:p>
    <w:p w:rsidR="00B80CCA" w:rsidRPr="009344B0" w:rsidRDefault="00B80CCA" w:rsidP="009344B0">
      <w:pPr>
        <w:tabs>
          <w:tab w:val="right" w:pos="567"/>
        </w:tabs>
        <w:spacing w:after="0" w:line="360" w:lineRule="auto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1F84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</w:t>
      </w:r>
      <w:r w:rsidRPr="005336BD">
        <w:rPr>
          <w:rFonts w:ascii="Times New Roman" w:eastAsia="Times New Roman" w:hAnsi="Times New Roman" w:cs="Times New Roman"/>
          <w:sz w:val="28"/>
          <w:szCs w:val="28"/>
          <w:lang w:eastAsia="ar-SA"/>
        </w:rPr>
        <w:t>First</w:t>
      </w:r>
      <w:r w:rsidR="009344B0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, </w:t>
      </w:r>
      <w:r w:rsidR="009344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the imide ester, </w:t>
      </w:r>
      <w:r w:rsidRPr="008F18DE">
        <w:rPr>
          <w:rStyle w:val="Emphasis"/>
          <w:rFonts w:asciiTheme="majorBidi" w:hAnsiTheme="majorBidi" w:cstheme="majorBidi"/>
          <w:sz w:val="28"/>
          <w:szCs w:val="28"/>
        </w:rPr>
        <w:t>N</w:t>
      </w:r>
      <w:r w:rsidRPr="008F18DE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8F18DE">
        <w:rPr>
          <w:rFonts w:asciiTheme="majorBidi" w:hAnsiTheme="majorBidi" w:cstheme="majorBidi"/>
          <w:sz w:val="28"/>
          <w:szCs w:val="28"/>
        </w:rPr>
        <w:t>methacryloyloxytetrachloro</w:t>
      </w:r>
      <w:proofErr w:type="spellEnd"/>
      <w:r w:rsidR="009344B0">
        <w:rPr>
          <w:rFonts w:asciiTheme="majorBidi" w:hAnsiTheme="majorBidi" w:cstheme="majorBidi"/>
          <w:sz w:val="28"/>
          <w:szCs w:val="28"/>
        </w:rPr>
        <w:t>-</w:t>
      </w:r>
      <w:r w:rsidRPr="008F18DE">
        <w:rPr>
          <w:rFonts w:asciiTheme="majorBidi" w:hAnsiTheme="majorBidi" w:cstheme="majorBidi"/>
          <w:sz w:val="28"/>
          <w:szCs w:val="28"/>
        </w:rPr>
        <w:t>phthalimide (NMATCP)</w:t>
      </w:r>
      <w:r w:rsidR="009344B0">
        <w:rPr>
          <w:rFonts w:asciiTheme="majorBidi" w:hAnsiTheme="majorBidi" w:cstheme="majorBidi"/>
          <w:sz w:val="28"/>
          <w:szCs w:val="28"/>
        </w:rPr>
        <w:t>,</w:t>
      </w:r>
      <w:r w:rsidRPr="008F18DE">
        <w:rPr>
          <w:rFonts w:asciiTheme="majorBidi" w:hAnsiTheme="majorBidi" w:cstheme="majorBidi"/>
          <w:sz w:val="28"/>
          <w:szCs w:val="28"/>
        </w:rPr>
        <w:t xml:space="preserve"> was prepared by the reaction of</w:t>
      </w:r>
      <w:r w:rsidRPr="008F18D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8F18DE">
        <w:rPr>
          <w:rFonts w:asciiTheme="majorBidi" w:hAnsiTheme="majorBidi" w:cstheme="majorBidi"/>
          <w:i/>
          <w:iCs/>
          <w:sz w:val="28"/>
          <w:szCs w:val="28"/>
          <w:lang w:bidi="ar-EG"/>
        </w:rPr>
        <w:t>N</w:t>
      </w:r>
      <w:r w:rsidRPr="008F18DE">
        <w:rPr>
          <w:rFonts w:asciiTheme="majorBidi" w:hAnsiTheme="majorBidi" w:cstheme="majorBidi"/>
          <w:sz w:val="28"/>
          <w:szCs w:val="28"/>
          <w:lang w:bidi="ar-EG"/>
        </w:rPr>
        <w:t>-</w:t>
      </w:r>
      <w:proofErr w:type="spellStart"/>
      <w:r w:rsidRPr="008F18DE">
        <w:rPr>
          <w:rFonts w:asciiTheme="majorBidi" w:hAnsiTheme="majorBidi" w:cstheme="majorBidi"/>
          <w:sz w:val="28"/>
          <w:szCs w:val="28"/>
          <w:lang w:bidi="ar-EG"/>
        </w:rPr>
        <w:t>hydroxytetrachlorophthalimide</w:t>
      </w:r>
      <w:proofErr w:type="spellEnd"/>
      <w:r w:rsidRPr="008F18DE">
        <w:rPr>
          <w:rFonts w:asciiTheme="majorBidi" w:hAnsiTheme="majorBidi" w:cstheme="majorBidi"/>
          <w:sz w:val="28"/>
          <w:szCs w:val="28"/>
        </w:rPr>
        <w:t xml:space="preserve"> with methacrylic acid in the presence of </w:t>
      </w:r>
      <w:proofErr w:type="gramStart"/>
      <w:r w:rsidRPr="008F18DE">
        <w:rPr>
          <w:rFonts w:asciiTheme="majorBidi" w:hAnsiTheme="majorBidi" w:cstheme="majorBidi"/>
          <w:i/>
          <w:iCs/>
          <w:sz w:val="28"/>
          <w:szCs w:val="28"/>
        </w:rPr>
        <w:t>N,N</w:t>
      </w:r>
      <w:proofErr w:type="gramEnd"/>
      <w:r w:rsidRPr="008F18DE">
        <w:rPr>
          <w:rFonts w:asciiTheme="majorBidi" w:hAnsiTheme="majorBidi" w:cstheme="majorBidi"/>
          <w:i/>
          <w:iCs/>
          <w:sz w:val="28"/>
          <w:szCs w:val="28"/>
        </w:rPr>
        <w:t>'</w:t>
      </w:r>
      <w:r w:rsidRPr="008F18DE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F32A6B">
        <w:rPr>
          <w:rFonts w:asciiTheme="majorBidi" w:hAnsiTheme="majorBidi" w:cstheme="majorBidi"/>
          <w:sz w:val="28"/>
          <w:szCs w:val="28"/>
        </w:rPr>
        <w:t>d</w:t>
      </w:r>
      <w:r w:rsidRPr="008F18DE">
        <w:rPr>
          <w:rFonts w:asciiTheme="majorBidi" w:hAnsiTheme="majorBidi" w:cstheme="majorBidi"/>
          <w:sz w:val="28"/>
          <w:szCs w:val="28"/>
        </w:rPr>
        <w:t>icyclohexylcarbodiimide</w:t>
      </w:r>
      <w:proofErr w:type="spellEnd"/>
      <w:r w:rsidRPr="008F18DE">
        <w:rPr>
          <w:rFonts w:asciiTheme="majorBidi" w:hAnsiTheme="majorBidi" w:cstheme="majorBidi"/>
          <w:sz w:val="28"/>
          <w:szCs w:val="28"/>
        </w:rPr>
        <w:t xml:space="preserve"> (DCC). </w:t>
      </w:r>
      <w:r>
        <w:rPr>
          <w:rFonts w:asciiTheme="majorBidi" w:hAnsiTheme="majorBidi" w:cstheme="majorBidi"/>
          <w:sz w:val="28"/>
          <w:szCs w:val="28"/>
        </w:rPr>
        <w:t>The prepared</w:t>
      </w:r>
      <w:r w:rsidR="009344B0">
        <w:rPr>
          <w:rFonts w:asciiTheme="majorBidi" w:hAnsiTheme="majorBidi" w:cstheme="majorBidi"/>
          <w:sz w:val="28"/>
          <w:szCs w:val="28"/>
        </w:rPr>
        <w:t xml:space="preserve"> monomer was</w:t>
      </w:r>
      <w:r w:rsidRPr="008F18DE">
        <w:rPr>
          <w:rFonts w:asciiTheme="majorBidi" w:hAnsiTheme="majorBidi" w:cstheme="majorBidi"/>
          <w:sz w:val="28"/>
          <w:szCs w:val="28"/>
        </w:rPr>
        <w:t xml:space="preserve"> polymerized by solution polymerization </w:t>
      </w:r>
      <w:r w:rsidR="009344B0">
        <w:rPr>
          <w:rFonts w:asciiTheme="majorBidi" w:hAnsiTheme="majorBidi" w:cstheme="majorBidi"/>
          <w:sz w:val="28"/>
          <w:szCs w:val="28"/>
        </w:rPr>
        <w:t>to give poly</w:t>
      </w:r>
      <w:r w:rsidR="009344B0" w:rsidRPr="008F18DE">
        <w:rPr>
          <w:rFonts w:asciiTheme="majorBidi" w:hAnsiTheme="majorBidi" w:cstheme="majorBidi"/>
          <w:sz w:val="28"/>
          <w:szCs w:val="28"/>
        </w:rPr>
        <w:t>(NMATCP)</w:t>
      </w:r>
      <w:r w:rsidR="009344B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according the following scheme</w:t>
      </w:r>
      <w:r w:rsidR="009344B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52D86" w:rsidRDefault="006F7A40" w:rsidP="008F18D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object w:dxaOrig="8877" w:dyaOrig="5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256.5pt" o:ole="">
            <v:imagedata r:id="rId8" o:title=""/>
          </v:shape>
          <o:OLEObject Type="Embed" ProgID="ChemDraw.Document.6.0" ShapeID="_x0000_i1025" DrawAspect="Content" ObjectID="_1569694893" r:id="rId9"/>
        </w:object>
      </w:r>
    </w:p>
    <w:p w:rsidR="00152D86" w:rsidRDefault="00152D86" w:rsidP="008F18D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B80CCA" w:rsidRDefault="00B80CCA" w:rsidP="006C603D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F18DE">
        <w:rPr>
          <w:rFonts w:asciiTheme="majorBidi" w:hAnsiTheme="majorBidi" w:cstheme="majorBidi"/>
          <w:sz w:val="28"/>
          <w:szCs w:val="28"/>
          <w:lang w:bidi="ar-EG"/>
        </w:rPr>
        <w:lastRenderedPageBreak/>
        <w:t xml:space="preserve">The ability of poly </w:t>
      </w:r>
      <w:r w:rsidRPr="008F18DE">
        <w:rPr>
          <w:rStyle w:val="Emphasis"/>
          <w:rFonts w:asciiTheme="majorBidi" w:hAnsiTheme="majorBidi" w:cstheme="majorBidi"/>
          <w:sz w:val="28"/>
          <w:szCs w:val="28"/>
        </w:rPr>
        <w:t>N</w:t>
      </w:r>
      <w:r w:rsidRPr="008F18DE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8F18DE">
        <w:rPr>
          <w:rFonts w:asciiTheme="majorBidi" w:hAnsiTheme="majorBidi" w:cstheme="majorBidi"/>
          <w:sz w:val="28"/>
          <w:szCs w:val="28"/>
        </w:rPr>
        <w:t>methacryloyloxytetrachloro</w:t>
      </w:r>
      <w:proofErr w:type="spellEnd"/>
      <w:r w:rsidR="006F7A40">
        <w:rPr>
          <w:rFonts w:asciiTheme="majorBidi" w:hAnsiTheme="majorBidi" w:cstheme="majorBidi"/>
          <w:sz w:val="28"/>
          <w:szCs w:val="28"/>
        </w:rPr>
        <w:t>-</w:t>
      </w:r>
      <w:r w:rsidR="004546FD">
        <w:rPr>
          <w:rFonts w:asciiTheme="majorBidi" w:hAnsiTheme="majorBidi" w:cstheme="majorBidi"/>
          <w:sz w:val="28"/>
          <w:szCs w:val="28"/>
        </w:rPr>
        <w:t xml:space="preserve"> phthalimide to enter into</w:t>
      </w:r>
      <w:r w:rsidRPr="008F18DE">
        <w:rPr>
          <w:rFonts w:asciiTheme="majorBidi" w:hAnsiTheme="majorBidi" w:cstheme="majorBidi"/>
          <w:sz w:val="28"/>
          <w:szCs w:val="28"/>
        </w:rPr>
        <w:t xml:space="preserve"> exchange reaction</w:t>
      </w:r>
      <w:r w:rsidR="004546FD">
        <w:rPr>
          <w:rFonts w:asciiTheme="majorBidi" w:hAnsiTheme="majorBidi" w:cstheme="majorBidi"/>
          <w:sz w:val="28"/>
          <w:szCs w:val="28"/>
        </w:rPr>
        <w:t>s with amines was tested with (</w:t>
      </w:r>
      <w:proofErr w:type="gramStart"/>
      <w:r w:rsidRPr="008F18DE">
        <w:rPr>
          <w:rFonts w:asciiTheme="majorBidi" w:hAnsiTheme="majorBidi" w:cstheme="majorBidi"/>
          <w:i/>
          <w:iCs/>
          <w:sz w:val="28"/>
          <w:szCs w:val="28"/>
        </w:rPr>
        <w:t>N,N</w:t>
      </w:r>
      <w:proofErr w:type="gramEnd"/>
      <w:r w:rsidRPr="008F18DE">
        <w:rPr>
          <w:rFonts w:asciiTheme="majorBidi" w:hAnsiTheme="majorBidi" w:cstheme="majorBidi"/>
          <w:i/>
          <w:iCs/>
          <w:sz w:val="28"/>
          <w:szCs w:val="28"/>
        </w:rPr>
        <w:t>-</w:t>
      </w:r>
      <w:r w:rsidR="004546FD">
        <w:rPr>
          <w:rFonts w:asciiTheme="majorBidi" w:hAnsiTheme="majorBidi" w:cstheme="majorBidi"/>
          <w:sz w:val="28"/>
          <w:szCs w:val="28"/>
        </w:rPr>
        <w:t>dimethyl-</w:t>
      </w:r>
      <w:r w:rsidRPr="008F18DE">
        <w:rPr>
          <w:rFonts w:asciiTheme="majorBidi" w:hAnsiTheme="majorBidi" w:cstheme="majorBidi"/>
          <w:sz w:val="28"/>
          <w:szCs w:val="28"/>
        </w:rPr>
        <w:t xml:space="preserve">1,3-diaminopropane, </w:t>
      </w:r>
      <w:r w:rsidR="004546FD">
        <w:rPr>
          <w:rFonts w:asciiTheme="majorBidi" w:hAnsiTheme="majorBidi" w:cstheme="majorBidi"/>
          <w:color w:val="0D0D0D" w:themeColor="text1" w:themeTint="F2"/>
          <w:sz w:val="28"/>
          <w:szCs w:val="28"/>
        </w:rPr>
        <w:t xml:space="preserve">           </w:t>
      </w:r>
      <w:r w:rsidRPr="008F18DE">
        <w:rPr>
          <w:rFonts w:asciiTheme="majorBidi" w:hAnsiTheme="majorBidi" w:cstheme="majorBidi"/>
          <w:color w:val="0D0D0D" w:themeColor="text1" w:themeTint="F2"/>
          <w:sz w:val="28"/>
          <w:szCs w:val="28"/>
        </w:rPr>
        <w:t xml:space="preserve">2-aminopyridine and </w:t>
      </w:r>
      <w:r w:rsidRPr="008F18DE">
        <w:rPr>
          <w:rFonts w:asciiTheme="majorBidi" w:eastAsia="Times New Roman" w:hAnsiTheme="majorBidi" w:cstheme="majorBidi"/>
          <w:color w:val="0D0D0D" w:themeColor="text1" w:themeTint="F2"/>
          <w:kern w:val="36"/>
          <w:sz w:val="28"/>
          <w:szCs w:val="28"/>
        </w:rPr>
        <w:t>2-</w:t>
      </w:r>
      <w:r w:rsidR="004546FD">
        <w:rPr>
          <w:rFonts w:asciiTheme="majorBidi" w:eastAsia="Times New Roman" w:hAnsiTheme="majorBidi" w:cstheme="majorBidi"/>
          <w:color w:val="0D0D0D" w:themeColor="text1" w:themeTint="F2"/>
          <w:kern w:val="36"/>
          <w:sz w:val="28"/>
          <w:szCs w:val="28"/>
        </w:rPr>
        <w:t>a</w:t>
      </w:r>
      <w:r w:rsidRPr="008F18DE">
        <w:rPr>
          <w:rFonts w:asciiTheme="majorBidi" w:eastAsia="Times New Roman" w:hAnsiTheme="majorBidi" w:cstheme="majorBidi"/>
          <w:color w:val="0D0D0D" w:themeColor="text1" w:themeTint="F2"/>
          <w:kern w:val="36"/>
          <w:sz w:val="28"/>
          <w:szCs w:val="28"/>
        </w:rPr>
        <w:t xml:space="preserve">minothiazole, </w:t>
      </w:r>
      <w:r w:rsidRPr="004546FD">
        <w:rPr>
          <w:rFonts w:asciiTheme="majorBidi" w:eastAsia="Times New Roman" w:hAnsiTheme="majorBidi" w:cstheme="majorBidi"/>
          <w:i/>
          <w:iCs/>
          <w:color w:val="0D0D0D" w:themeColor="text1" w:themeTint="F2"/>
          <w:kern w:val="36"/>
          <w:sz w:val="28"/>
          <w:szCs w:val="28"/>
        </w:rPr>
        <w:t>p</w:t>
      </w:r>
      <w:r w:rsidR="004546FD">
        <w:rPr>
          <w:rFonts w:asciiTheme="majorBidi" w:eastAsia="Times New Roman" w:hAnsiTheme="majorBidi" w:cstheme="majorBidi"/>
          <w:color w:val="0D0D0D" w:themeColor="text1" w:themeTint="F2"/>
          <w:kern w:val="36"/>
          <w:sz w:val="28"/>
          <w:szCs w:val="28"/>
        </w:rPr>
        <w:t>-anisidine and</w:t>
      </w:r>
      <w:r w:rsidRPr="008F18DE">
        <w:rPr>
          <w:rFonts w:asciiTheme="majorBidi" w:eastAsia="Times New Roman" w:hAnsiTheme="majorBidi" w:cstheme="majorBidi"/>
          <w:color w:val="0D0D0D" w:themeColor="text1" w:themeTint="F2"/>
          <w:kern w:val="36"/>
          <w:sz w:val="28"/>
          <w:szCs w:val="28"/>
        </w:rPr>
        <w:t xml:space="preserve"> methyl</w:t>
      </w:r>
      <w:r w:rsidR="004546FD">
        <w:rPr>
          <w:rFonts w:asciiTheme="majorBidi" w:eastAsia="Times New Roman" w:hAnsiTheme="majorBidi" w:cstheme="majorBidi"/>
          <w:color w:val="0D0D0D" w:themeColor="text1" w:themeTint="F2"/>
          <w:kern w:val="36"/>
          <w:sz w:val="28"/>
          <w:szCs w:val="28"/>
        </w:rPr>
        <w:t xml:space="preserve"> </w:t>
      </w:r>
      <w:r w:rsidRPr="008F18DE">
        <w:rPr>
          <w:rFonts w:asciiTheme="majorBidi" w:eastAsia="Times New Roman" w:hAnsiTheme="majorBidi" w:cstheme="majorBidi"/>
          <w:color w:val="0D0D0D" w:themeColor="text1" w:themeTint="F2"/>
          <w:kern w:val="36"/>
          <w:sz w:val="28"/>
          <w:szCs w:val="28"/>
        </w:rPr>
        <w:t>4-aminobenzoate</w:t>
      </w:r>
      <w:r w:rsidRPr="008F18DE">
        <w:rPr>
          <w:rFonts w:asciiTheme="majorBidi" w:hAnsiTheme="majorBidi" w:cstheme="majorBidi"/>
          <w:sz w:val="28"/>
          <w:szCs w:val="28"/>
        </w:rPr>
        <w:t>) and hydroxylated compounds (</w:t>
      </w:r>
      <w:r w:rsidRPr="008F18DE">
        <w:rPr>
          <w:rFonts w:asciiTheme="majorBidi" w:hAnsiTheme="majorBidi" w:cstheme="majorBidi"/>
          <w:i/>
          <w:iCs/>
          <w:sz w:val="28"/>
          <w:szCs w:val="28"/>
        </w:rPr>
        <w:t>N,N-</w:t>
      </w:r>
      <w:r w:rsidRPr="008F18DE">
        <w:rPr>
          <w:rFonts w:asciiTheme="majorBidi" w:hAnsiTheme="majorBidi" w:cstheme="majorBidi"/>
          <w:sz w:val="28"/>
          <w:szCs w:val="28"/>
        </w:rPr>
        <w:t>dimethylethanolamine, salicylic acid, phenol,</w:t>
      </w:r>
      <w:r w:rsidR="004546FD">
        <w:rPr>
          <w:rFonts w:asciiTheme="majorBidi" w:hAnsiTheme="majorBidi" w:cstheme="majorBidi"/>
          <w:sz w:val="28"/>
          <w:szCs w:val="28"/>
        </w:rPr>
        <w:t xml:space="preserve"> and benzyl alcohol</w:t>
      </w:r>
      <w:r w:rsidRPr="008F18DE">
        <w:rPr>
          <w:rFonts w:asciiTheme="majorBidi" w:hAnsiTheme="majorBidi" w:cstheme="majorBidi"/>
          <w:sz w:val="28"/>
          <w:szCs w:val="28"/>
        </w:rPr>
        <w:t xml:space="preserve">). </w:t>
      </w:r>
      <w:r w:rsidR="004546FD">
        <w:rPr>
          <w:rFonts w:asciiTheme="majorBidi" w:hAnsiTheme="majorBidi" w:cstheme="majorBidi"/>
          <w:sz w:val="28"/>
          <w:szCs w:val="28"/>
        </w:rPr>
        <w:t>The</w:t>
      </w:r>
      <w:r w:rsidRPr="008F18DE">
        <w:rPr>
          <w:rFonts w:asciiTheme="majorBidi" w:hAnsiTheme="majorBidi" w:cstheme="majorBidi"/>
          <w:sz w:val="28"/>
          <w:szCs w:val="28"/>
        </w:rPr>
        <w:t xml:space="preserve"> percent of ex</w:t>
      </w:r>
      <w:r w:rsidR="004546FD">
        <w:rPr>
          <w:rFonts w:asciiTheme="majorBidi" w:hAnsiTheme="majorBidi" w:cstheme="majorBidi"/>
          <w:sz w:val="28"/>
          <w:szCs w:val="28"/>
        </w:rPr>
        <w:t>change reactions were almost qu</w:t>
      </w:r>
      <w:r w:rsidRPr="008F18DE">
        <w:rPr>
          <w:rFonts w:asciiTheme="majorBidi" w:hAnsiTheme="majorBidi" w:cstheme="majorBidi"/>
          <w:sz w:val="28"/>
          <w:szCs w:val="28"/>
        </w:rPr>
        <w:t xml:space="preserve">antitative as indicated by EDAX and </w:t>
      </w:r>
      <w:r w:rsidRPr="008F18DE">
        <w:rPr>
          <w:rFonts w:asciiTheme="majorBidi" w:hAnsiTheme="majorBidi" w:cstheme="majorBidi"/>
          <w:sz w:val="28"/>
          <w:szCs w:val="28"/>
          <w:vertAlign w:val="superscript"/>
        </w:rPr>
        <w:t>1</w:t>
      </w:r>
      <w:r>
        <w:rPr>
          <w:rFonts w:asciiTheme="majorBidi" w:hAnsiTheme="majorBidi" w:cstheme="majorBidi"/>
          <w:sz w:val="28"/>
          <w:szCs w:val="28"/>
        </w:rPr>
        <w:t>H</w:t>
      </w:r>
      <w:r w:rsidR="004546F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NMR analysis according the </w:t>
      </w:r>
      <w:r w:rsidR="009D1F84" w:rsidRPr="009D1F84">
        <w:rPr>
          <w:rFonts w:asciiTheme="majorBidi" w:hAnsiTheme="majorBidi" w:cstheme="majorBidi"/>
          <w:sz w:val="28"/>
          <w:szCs w:val="28"/>
        </w:rPr>
        <w:t>following</w:t>
      </w:r>
      <w:r w:rsidR="009D1F8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scheme</w:t>
      </w:r>
      <w:r w:rsidR="004546FD">
        <w:rPr>
          <w:rFonts w:asciiTheme="majorBidi" w:hAnsiTheme="majorBidi" w:cstheme="majorBidi"/>
          <w:sz w:val="28"/>
          <w:szCs w:val="28"/>
        </w:rPr>
        <w:t>:</w:t>
      </w:r>
      <w:r w:rsidRPr="008F18DE">
        <w:rPr>
          <w:rFonts w:asciiTheme="majorBidi" w:hAnsiTheme="majorBidi" w:cstheme="majorBidi"/>
          <w:sz w:val="28"/>
          <w:szCs w:val="28"/>
        </w:rPr>
        <w:t xml:space="preserve"> </w:t>
      </w:r>
    </w:p>
    <w:p w:rsidR="00B80CCA" w:rsidRPr="008F18DE" w:rsidRDefault="004546FD" w:rsidP="004546FD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object w:dxaOrig="7977" w:dyaOrig="5166">
          <v:shape id="_x0000_i1026" type="#_x0000_t75" style="width:330.75pt;height:277.5pt" o:ole="">
            <v:imagedata r:id="rId10" o:title=""/>
          </v:shape>
          <o:OLEObject Type="Embed" ProgID="ChemDraw.Document.6.0" ShapeID="_x0000_i1026" DrawAspect="Content" ObjectID="_1569694894" r:id="rId11"/>
        </w:object>
      </w:r>
    </w:p>
    <w:p w:rsidR="00152D86" w:rsidRDefault="00152D86" w:rsidP="008F18D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152D86" w:rsidRDefault="00152D86" w:rsidP="008F18D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9D1F84" w:rsidRDefault="009D1F84" w:rsidP="00876BD9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76BD9">
        <w:rPr>
          <w:rFonts w:asciiTheme="majorBidi" w:hAnsiTheme="majorBidi" w:cstheme="majorBidi"/>
          <w:sz w:val="28"/>
          <w:szCs w:val="28"/>
        </w:rPr>
        <w:lastRenderedPageBreak/>
        <w:t>Second</w:t>
      </w:r>
      <w:r w:rsidR="00876BD9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F18DE">
        <w:rPr>
          <w:rFonts w:asciiTheme="majorBidi" w:hAnsiTheme="majorBidi" w:cstheme="majorBidi"/>
          <w:sz w:val="28"/>
          <w:szCs w:val="28"/>
          <w:lang w:bidi="ar-EG"/>
        </w:rPr>
        <w:t xml:space="preserve">copolymerization </w:t>
      </w:r>
      <w:r w:rsidR="00876BD9">
        <w:rPr>
          <w:rFonts w:asciiTheme="majorBidi" w:hAnsiTheme="majorBidi" w:cstheme="majorBidi"/>
          <w:sz w:val="28"/>
          <w:szCs w:val="28"/>
          <w:lang w:bidi="ar-EG"/>
        </w:rPr>
        <w:t xml:space="preserve">reactions </w:t>
      </w:r>
      <w:r w:rsidRPr="008F18DE">
        <w:rPr>
          <w:rFonts w:asciiTheme="majorBidi" w:hAnsiTheme="majorBidi" w:cstheme="majorBidi"/>
          <w:sz w:val="28"/>
          <w:szCs w:val="28"/>
          <w:lang w:bidi="ar-EG"/>
        </w:rPr>
        <w:t>of 1-vinyl</w:t>
      </w:r>
      <w:r w:rsidR="00876BD9">
        <w:rPr>
          <w:rFonts w:asciiTheme="majorBidi" w:hAnsiTheme="majorBidi" w:cstheme="majorBidi"/>
          <w:sz w:val="28"/>
          <w:szCs w:val="28"/>
          <w:lang w:bidi="ar-EG"/>
        </w:rPr>
        <w:t>-</w:t>
      </w:r>
      <w:r w:rsidRPr="008F18DE">
        <w:rPr>
          <w:rFonts w:asciiTheme="majorBidi" w:hAnsiTheme="majorBidi" w:cstheme="majorBidi"/>
          <w:sz w:val="28"/>
          <w:szCs w:val="28"/>
          <w:lang w:bidi="ar-EG"/>
        </w:rPr>
        <w:t>imidazole and lauryl methacrylate</w:t>
      </w:r>
      <w:r w:rsidR="00876BD9">
        <w:rPr>
          <w:rFonts w:asciiTheme="majorBidi" w:hAnsiTheme="majorBidi" w:cstheme="majorBidi"/>
          <w:sz w:val="28"/>
          <w:szCs w:val="28"/>
          <w:lang w:bidi="ar-EG"/>
        </w:rPr>
        <w:t xml:space="preserve"> with different molar ratios were</w:t>
      </w:r>
      <w:r w:rsidRPr="008F18DE">
        <w:rPr>
          <w:rFonts w:asciiTheme="majorBidi" w:hAnsiTheme="majorBidi" w:cstheme="majorBidi"/>
          <w:sz w:val="28"/>
          <w:szCs w:val="28"/>
          <w:lang w:bidi="ar-EG"/>
        </w:rPr>
        <w:t xml:space="preserve"> carried out</w:t>
      </w:r>
      <w:r w:rsidRPr="008F18DE">
        <w:rPr>
          <w:rFonts w:asciiTheme="majorBidi" w:hAnsiTheme="majorBidi" w:cstheme="majorBidi"/>
          <w:sz w:val="28"/>
          <w:szCs w:val="28"/>
        </w:rPr>
        <w:t xml:space="preserve"> by solution polymerization in </w:t>
      </w:r>
      <w:r w:rsidRPr="008F18DE">
        <w:rPr>
          <w:rFonts w:asciiTheme="majorBidi" w:hAnsiTheme="majorBidi" w:cstheme="majorBidi"/>
          <w:sz w:val="28"/>
          <w:szCs w:val="28"/>
          <w:lang w:bidi="ar-EG"/>
        </w:rPr>
        <w:t>dimethylformamide (DMF)</w:t>
      </w:r>
      <w:r w:rsidRPr="008F18DE">
        <w:rPr>
          <w:rFonts w:asciiTheme="majorBidi" w:hAnsiTheme="majorBidi" w:cstheme="majorBidi"/>
          <w:sz w:val="28"/>
          <w:szCs w:val="28"/>
        </w:rPr>
        <w:t xml:space="preserve"> at </w:t>
      </w:r>
      <w:r w:rsidRPr="008F18DE">
        <w:rPr>
          <w:rFonts w:asciiTheme="majorBidi" w:hAnsiTheme="majorBidi" w:cstheme="majorBidi"/>
          <w:sz w:val="28"/>
          <w:szCs w:val="28"/>
          <w:lang w:bidi="ar-EG"/>
        </w:rPr>
        <w:t>65</w:t>
      </w:r>
      <w:r w:rsidRPr="008F18DE">
        <w:rPr>
          <w:rFonts w:asciiTheme="majorBidi" w:hAnsiTheme="majorBidi" w:cstheme="majorBidi"/>
          <w:sz w:val="28"/>
          <w:szCs w:val="28"/>
          <w:lang w:bidi="ar-EG"/>
        </w:rPr>
        <w:sym w:font="Symbol" w:char="F0B0"/>
      </w:r>
      <w:r w:rsidRPr="008F18DE">
        <w:rPr>
          <w:rFonts w:asciiTheme="majorBidi" w:hAnsiTheme="majorBidi" w:cstheme="majorBidi"/>
          <w:sz w:val="28"/>
          <w:szCs w:val="28"/>
          <w:lang w:bidi="ar-EG"/>
        </w:rPr>
        <w:t>C</w:t>
      </w:r>
      <w:r>
        <w:rPr>
          <w:rFonts w:asciiTheme="majorBidi" w:hAnsiTheme="majorBidi" w:cstheme="majorBidi"/>
          <w:sz w:val="28"/>
          <w:szCs w:val="28"/>
        </w:rPr>
        <w:t xml:space="preserve"> in presence of 1 mol % </w:t>
      </w:r>
      <w:r w:rsidR="00876BD9">
        <w:rPr>
          <w:rFonts w:asciiTheme="majorBidi" w:hAnsiTheme="majorBidi" w:cstheme="majorBidi"/>
          <w:sz w:val="28"/>
          <w:szCs w:val="28"/>
        </w:rPr>
        <w:t xml:space="preserve">of </w:t>
      </w:r>
      <w:r>
        <w:rPr>
          <w:rFonts w:asciiTheme="majorBidi" w:hAnsiTheme="majorBidi" w:cstheme="majorBidi"/>
          <w:sz w:val="28"/>
          <w:szCs w:val="28"/>
        </w:rPr>
        <w:t>BP.</w:t>
      </w:r>
    </w:p>
    <w:p w:rsidR="009D1F84" w:rsidRDefault="00876BD9" w:rsidP="009D1F8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41033">
        <w:rPr>
          <w:rFonts w:ascii="Times New Roman" w:eastAsia="Calibri" w:hAnsi="Times New Roman" w:cs="Times New Roman"/>
          <w:sz w:val="28"/>
          <w:szCs w:val="28"/>
        </w:rPr>
        <w:object w:dxaOrig="6156" w:dyaOrig="3779">
          <v:shape id="_x0000_i1027" type="#_x0000_t75" style="width:307.5pt;height:165pt" o:ole="">
            <v:imagedata r:id="rId12" o:title=""/>
          </v:shape>
          <o:OLEObject Type="Embed" ProgID="ChemDraw.Document.6.0" ShapeID="_x0000_i1027" DrawAspect="Content" ObjectID="_1569694895" r:id="rId13"/>
        </w:object>
      </w:r>
    </w:p>
    <w:p w:rsidR="00152D86" w:rsidRDefault="009D1F84" w:rsidP="00AA3C6B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F18DE">
        <w:rPr>
          <w:rFonts w:asciiTheme="majorBidi" w:hAnsiTheme="majorBidi" w:cstheme="majorBidi"/>
          <w:sz w:val="28"/>
          <w:szCs w:val="28"/>
        </w:rPr>
        <w:t xml:space="preserve">The copolymer composition of each sample was calculated from </w:t>
      </w:r>
      <w:r w:rsidRPr="008F18DE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Pr="008F18DE">
        <w:rPr>
          <w:rFonts w:asciiTheme="majorBidi" w:hAnsiTheme="majorBidi" w:cstheme="majorBidi"/>
          <w:sz w:val="28"/>
          <w:szCs w:val="28"/>
        </w:rPr>
        <w:t>H</w:t>
      </w:r>
      <w:r w:rsidR="00AA3C6B">
        <w:rPr>
          <w:rFonts w:asciiTheme="majorBidi" w:hAnsiTheme="majorBidi" w:cstheme="majorBidi"/>
          <w:sz w:val="28"/>
          <w:szCs w:val="28"/>
        </w:rPr>
        <w:t xml:space="preserve"> </w:t>
      </w:r>
      <w:r w:rsidRPr="008F18DE">
        <w:rPr>
          <w:rFonts w:asciiTheme="majorBidi" w:hAnsiTheme="majorBidi" w:cstheme="majorBidi"/>
          <w:sz w:val="28"/>
          <w:szCs w:val="28"/>
        </w:rPr>
        <w:t>NMR spectroscopy.  The monomer reactivity ratio (r</w:t>
      </w:r>
      <w:r w:rsidRPr="008F18DE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8F18DE">
        <w:rPr>
          <w:rFonts w:asciiTheme="majorBidi" w:hAnsiTheme="majorBidi" w:cstheme="majorBidi"/>
          <w:sz w:val="28"/>
          <w:szCs w:val="28"/>
        </w:rPr>
        <w:t xml:space="preserve"> and r</w:t>
      </w:r>
      <w:r w:rsidRPr="008F18D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F18DE">
        <w:rPr>
          <w:rFonts w:asciiTheme="majorBidi" w:hAnsiTheme="majorBidi" w:cstheme="majorBidi"/>
          <w:sz w:val="28"/>
          <w:szCs w:val="28"/>
        </w:rPr>
        <w:t xml:space="preserve">) of </w:t>
      </w:r>
      <w:r w:rsidR="00AA3C6B">
        <w:rPr>
          <w:rFonts w:asciiTheme="majorBidi" w:hAnsiTheme="majorBidi" w:cstheme="majorBidi"/>
          <w:sz w:val="28"/>
          <w:szCs w:val="28"/>
        </w:rPr>
        <w:t>the system was</w:t>
      </w:r>
      <w:r w:rsidRPr="008F18DE">
        <w:rPr>
          <w:rFonts w:asciiTheme="majorBidi" w:hAnsiTheme="majorBidi" w:cstheme="majorBidi"/>
          <w:sz w:val="28"/>
          <w:szCs w:val="28"/>
        </w:rPr>
        <w:t xml:space="preserve"> calculated according to </w:t>
      </w:r>
      <w:bookmarkStart w:id="0" w:name="_Hlk495438134"/>
      <w:proofErr w:type="spellStart"/>
      <w:r w:rsidRPr="008F18DE">
        <w:rPr>
          <w:rFonts w:asciiTheme="majorBidi" w:hAnsiTheme="majorBidi" w:cstheme="majorBidi"/>
          <w:sz w:val="28"/>
          <w:szCs w:val="28"/>
        </w:rPr>
        <w:t>Fineman-R</w:t>
      </w:r>
      <w:r w:rsidR="00AA3C6B">
        <w:rPr>
          <w:rFonts w:asciiTheme="majorBidi" w:hAnsiTheme="majorBidi" w:cstheme="majorBidi"/>
          <w:sz w:val="28"/>
          <w:szCs w:val="28"/>
        </w:rPr>
        <w:t>ö</w:t>
      </w:r>
      <w:r w:rsidRPr="008F18DE">
        <w:rPr>
          <w:rFonts w:asciiTheme="majorBidi" w:hAnsiTheme="majorBidi" w:cstheme="majorBidi"/>
          <w:sz w:val="28"/>
          <w:szCs w:val="28"/>
        </w:rPr>
        <w:t>ss</w:t>
      </w:r>
      <w:proofErr w:type="spellEnd"/>
      <w:r w:rsidRPr="008F18DE">
        <w:rPr>
          <w:rFonts w:asciiTheme="majorBidi" w:hAnsiTheme="majorBidi" w:cstheme="majorBidi"/>
          <w:sz w:val="28"/>
          <w:szCs w:val="28"/>
        </w:rPr>
        <w:t xml:space="preserve"> </w:t>
      </w:r>
      <w:bookmarkEnd w:id="0"/>
      <w:r w:rsidRPr="008F18DE">
        <w:rPr>
          <w:rFonts w:asciiTheme="majorBidi" w:hAnsiTheme="majorBidi" w:cstheme="majorBidi"/>
          <w:sz w:val="28"/>
          <w:szCs w:val="28"/>
        </w:rPr>
        <w:t xml:space="preserve">and </w:t>
      </w:r>
      <w:proofErr w:type="spellStart"/>
      <w:r w:rsidRPr="008F18DE">
        <w:rPr>
          <w:rFonts w:asciiTheme="majorBidi" w:hAnsiTheme="majorBidi" w:cstheme="majorBidi"/>
          <w:sz w:val="28"/>
          <w:szCs w:val="28"/>
        </w:rPr>
        <w:t>Kelen-T</w:t>
      </w:r>
      <w:r w:rsidR="00AA3C6B">
        <w:rPr>
          <w:rFonts w:asciiTheme="majorBidi" w:hAnsiTheme="majorBidi" w:cstheme="majorBidi"/>
          <w:sz w:val="28"/>
          <w:szCs w:val="28"/>
        </w:rPr>
        <w:t>ü</w:t>
      </w:r>
      <w:r w:rsidRPr="008F18DE">
        <w:rPr>
          <w:rFonts w:asciiTheme="majorBidi" w:hAnsiTheme="majorBidi" w:cstheme="majorBidi"/>
          <w:sz w:val="28"/>
          <w:szCs w:val="28"/>
        </w:rPr>
        <w:t>d</w:t>
      </w:r>
      <w:r w:rsidR="00BC0F6D">
        <w:rPr>
          <w:rFonts w:asciiTheme="majorBidi" w:hAnsiTheme="majorBidi" w:cstheme="majorBidi"/>
          <w:sz w:val="28"/>
          <w:szCs w:val="28"/>
        </w:rPr>
        <w:t>ö</w:t>
      </w:r>
      <w:r w:rsidRPr="008F18DE">
        <w:rPr>
          <w:rFonts w:asciiTheme="majorBidi" w:hAnsiTheme="majorBidi" w:cstheme="majorBidi"/>
          <w:sz w:val="28"/>
          <w:szCs w:val="28"/>
        </w:rPr>
        <w:t>s</w:t>
      </w:r>
      <w:proofErr w:type="spellEnd"/>
      <w:r w:rsidRPr="008F18DE">
        <w:rPr>
          <w:rFonts w:asciiTheme="majorBidi" w:hAnsiTheme="majorBidi" w:cstheme="majorBidi"/>
          <w:sz w:val="28"/>
          <w:szCs w:val="28"/>
        </w:rPr>
        <w:t xml:space="preserve"> methods.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A3C6B">
        <w:rPr>
          <w:rFonts w:asciiTheme="majorBidi" w:hAnsiTheme="majorBidi" w:cstheme="majorBidi"/>
          <w:sz w:val="28"/>
          <w:szCs w:val="28"/>
        </w:rPr>
        <w:t>I</w:t>
      </w:r>
      <w:r w:rsidR="00BC0F6D">
        <w:rPr>
          <w:rFonts w:asciiTheme="majorBidi" w:hAnsiTheme="majorBidi" w:cstheme="majorBidi"/>
          <w:sz w:val="28"/>
          <w:szCs w:val="28"/>
        </w:rPr>
        <w:t>t</w:t>
      </w:r>
      <w:r w:rsidR="00AA3C6B">
        <w:rPr>
          <w:rFonts w:asciiTheme="majorBidi" w:hAnsiTheme="majorBidi" w:cstheme="majorBidi"/>
          <w:sz w:val="28"/>
          <w:szCs w:val="28"/>
        </w:rPr>
        <w:t xml:space="preserve"> was</w:t>
      </w:r>
      <w:r>
        <w:rPr>
          <w:rFonts w:asciiTheme="majorBidi" w:hAnsiTheme="majorBidi" w:cstheme="majorBidi"/>
          <w:sz w:val="28"/>
          <w:szCs w:val="28"/>
        </w:rPr>
        <w:t xml:space="preserve"> found </w:t>
      </w:r>
      <w:r w:rsidRPr="00E36903">
        <w:rPr>
          <w:rFonts w:asciiTheme="majorBidi" w:eastAsia="Calibri" w:hAnsiTheme="majorBidi" w:cstheme="majorBidi"/>
          <w:color w:val="131413"/>
          <w:sz w:val="28"/>
          <w:szCs w:val="28"/>
        </w:rPr>
        <w:t>r</w:t>
      </w:r>
      <w:r w:rsidRPr="00E36903">
        <w:rPr>
          <w:rFonts w:asciiTheme="majorBidi" w:eastAsia="Calibri" w:hAnsiTheme="majorBidi" w:cstheme="majorBidi"/>
          <w:color w:val="131413"/>
          <w:sz w:val="28"/>
          <w:szCs w:val="28"/>
          <w:vertAlign w:val="subscript"/>
        </w:rPr>
        <w:t>1</w:t>
      </w:r>
      <w:r w:rsidRPr="00E36903">
        <w:rPr>
          <w:rFonts w:asciiTheme="majorBidi" w:eastAsia="Calibri" w:hAnsiTheme="majorBidi" w:cstheme="majorBidi"/>
          <w:color w:val="131413"/>
          <w:sz w:val="28"/>
          <w:szCs w:val="28"/>
        </w:rPr>
        <w:t xml:space="preserve"> = 0.502, r</w:t>
      </w:r>
      <w:r w:rsidRPr="00E36903">
        <w:rPr>
          <w:rFonts w:asciiTheme="majorBidi" w:eastAsia="Calibri" w:hAnsiTheme="majorBidi" w:cstheme="majorBidi"/>
          <w:color w:val="131413"/>
          <w:sz w:val="28"/>
          <w:szCs w:val="28"/>
          <w:vertAlign w:val="subscript"/>
        </w:rPr>
        <w:t xml:space="preserve">2 </w:t>
      </w:r>
      <w:r w:rsidRPr="00E36903">
        <w:rPr>
          <w:rFonts w:asciiTheme="majorBidi" w:eastAsia="Calibri" w:hAnsiTheme="majorBidi" w:cstheme="majorBidi"/>
          <w:color w:val="131413"/>
          <w:sz w:val="28"/>
          <w:szCs w:val="28"/>
        </w:rPr>
        <w:t>= 5.084</w:t>
      </w:r>
      <w:r>
        <w:rPr>
          <w:rFonts w:asciiTheme="majorBidi" w:hAnsiTheme="majorBidi" w:cstheme="majorBidi"/>
          <w:sz w:val="28"/>
          <w:szCs w:val="28"/>
        </w:rPr>
        <w:t xml:space="preserve"> by using </w:t>
      </w:r>
      <w:proofErr w:type="spellStart"/>
      <w:r w:rsidRPr="008F18DE">
        <w:rPr>
          <w:rFonts w:asciiTheme="majorBidi" w:hAnsiTheme="majorBidi" w:cstheme="majorBidi"/>
          <w:sz w:val="28"/>
          <w:szCs w:val="28"/>
        </w:rPr>
        <w:t>Fineman-</w:t>
      </w:r>
      <w:proofErr w:type="gramStart"/>
      <w:r w:rsidRPr="008F18DE">
        <w:rPr>
          <w:rFonts w:asciiTheme="majorBidi" w:hAnsiTheme="majorBidi" w:cstheme="majorBidi"/>
          <w:sz w:val="28"/>
          <w:szCs w:val="28"/>
        </w:rPr>
        <w:t>R</w:t>
      </w:r>
      <w:r w:rsidR="00BC0F6D">
        <w:rPr>
          <w:rFonts w:asciiTheme="majorBidi" w:hAnsiTheme="majorBidi" w:cstheme="majorBidi"/>
          <w:sz w:val="28"/>
          <w:szCs w:val="28"/>
        </w:rPr>
        <w:t>ö</w:t>
      </w:r>
      <w:r w:rsidRPr="008F18DE">
        <w:rPr>
          <w:rFonts w:asciiTheme="majorBidi" w:hAnsiTheme="majorBidi" w:cstheme="majorBidi"/>
          <w:sz w:val="28"/>
          <w:szCs w:val="28"/>
        </w:rPr>
        <w:t>ss</w:t>
      </w:r>
      <w:proofErr w:type="spellEnd"/>
      <w:r w:rsidR="00D925A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and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D1F84">
        <w:rPr>
          <w:rFonts w:ascii="Times New Roman" w:eastAsia="Calibri" w:hAnsi="Times New Roman" w:cs="Times New Roman"/>
          <w:color w:val="131413"/>
          <w:sz w:val="28"/>
          <w:szCs w:val="28"/>
        </w:rPr>
        <w:t>r</w:t>
      </w:r>
      <w:r w:rsidRPr="009D1F84">
        <w:rPr>
          <w:rFonts w:ascii="Times New Roman" w:eastAsia="Calibri" w:hAnsi="Times New Roman" w:cs="Times New Roman"/>
          <w:color w:val="131413"/>
          <w:sz w:val="28"/>
          <w:szCs w:val="28"/>
          <w:vertAlign w:val="subscript"/>
        </w:rPr>
        <w:t xml:space="preserve">1 </w:t>
      </w:r>
      <w:r w:rsidRPr="009D1F84">
        <w:rPr>
          <w:rFonts w:ascii="Times New Roman" w:eastAsia="Calibri" w:hAnsi="Times New Roman" w:cs="Times New Roman"/>
          <w:color w:val="131413"/>
          <w:sz w:val="28"/>
          <w:szCs w:val="28"/>
        </w:rPr>
        <w:t>= 0.488, r</w:t>
      </w:r>
      <w:r w:rsidRPr="009D1F84">
        <w:rPr>
          <w:rFonts w:ascii="Times New Roman" w:eastAsia="Calibri" w:hAnsi="Times New Roman" w:cs="Times New Roman"/>
          <w:color w:val="131413"/>
          <w:sz w:val="28"/>
          <w:szCs w:val="28"/>
          <w:vertAlign w:val="subscript"/>
        </w:rPr>
        <w:t>2</w:t>
      </w:r>
      <w:r w:rsidRPr="009D1F84">
        <w:rPr>
          <w:rFonts w:ascii="Times New Roman" w:eastAsia="Calibri" w:hAnsi="Times New Roman" w:cs="Times New Roman"/>
          <w:color w:val="131413"/>
          <w:sz w:val="28"/>
          <w:szCs w:val="28"/>
        </w:rPr>
        <w:t xml:space="preserve"> = 4.992</w:t>
      </w:r>
      <w:r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="00BC0F6D">
        <w:rPr>
          <w:rFonts w:asciiTheme="majorBidi" w:hAnsiTheme="majorBidi" w:cstheme="majorBidi"/>
          <w:sz w:val="28"/>
          <w:szCs w:val="28"/>
        </w:rPr>
        <w:t>Kelen-Tüdös</w:t>
      </w:r>
      <w:proofErr w:type="spellEnd"/>
      <w:r w:rsidR="00BC0F6D">
        <w:rPr>
          <w:rFonts w:asciiTheme="majorBidi" w:hAnsiTheme="majorBidi" w:cstheme="majorBidi"/>
          <w:sz w:val="28"/>
          <w:szCs w:val="28"/>
        </w:rPr>
        <w:t xml:space="preserve"> method</w:t>
      </w:r>
      <w:r w:rsidR="00D925A1">
        <w:rPr>
          <w:rFonts w:asciiTheme="majorBidi" w:hAnsiTheme="majorBidi" w:cstheme="majorBidi"/>
          <w:sz w:val="28"/>
          <w:szCs w:val="28"/>
        </w:rPr>
        <w:t>s</w:t>
      </w:r>
      <w:r w:rsidRPr="008F18DE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AD1568" w:rsidRDefault="009D1F84" w:rsidP="00AD1568">
      <w:pPr>
        <w:spacing w:before="240" w:after="0" w:line="240" w:lineRule="auto"/>
        <w:jc w:val="lowKashida"/>
        <w:outlineLvl w:val="6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bookmarkStart w:id="1" w:name="_Hlk495755635"/>
      <w:r w:rsidRPr="00B80CC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Section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(B</w:t>
      </w:r>
      <w:r w:rsidRPr="00B80CC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):</w:t>
      </w:r>
    </w:p>
    <w:bookmarkEnd w:id="1"/>
    <w:p w:rsidR="00530E21" w:rsidRDefault="00BC0F6D" w:rsidP="00AD1568">
      <w:pPr>
        <w:spacing w:before="240" w:after="0" w:line="360" w:lineRule="auto"/>
        <w:jc w:val="lowKashida"/>
        <w:outlineLvl w:val="6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</w:t>
      </w:r>
      <w:r w:rsidR="009D1F84" w:rsidRPr="00BC0F6D">
        <w:rPr>
          <w:rFonts w:ascii="Times New Roman" w:eastAsia="Times New Roman" w:hAnsi="Times New Roman" w:cs="Times New Roman"/>
          <w:sz w:val="28"/>
          <w:szCs w:val="28"/>
          <w:lang w:eastAsia="ar-SA"/>
        </w:rPr>
        <w:t>First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D1F84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AD1568" w:rsidRPr="008F18DE">
        <w:rPr>
          <w:rFonts w:asciiTheme="majorBidi" w:hAnsiTheme="majorBidi" w:cstheme="majorBidi"/>
          <w:iCs/>
          <w:sz w:val="28"/>
          <w:szCs w:val="28"/>
          <w:lang w:bidi="ar-EG"/>
        </w:rPr>
        <w:t>the exchangeable polymer</w:t>
      </w:r>
      <w:r>
        <w:rPr>
          <w:rFonts w:asciiTheme="majorBidi" w:hAnsiTheme="majorBidi" w:cstheme="majorBidi"/>
          <w:sz w:val="28"/>
          <w:szCs w:val="28"/>
        </w:rPr>
        <w:t>s</w:t>
      </w:r>
      <w:r w:rsidR="00AD1568" w:rsidRPr="008F18D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were converted to</w:t>
      </w:r>
      <w:r w:rsidR="00AD1568" w:rsidRPr="008F18DE">
        <w:rPr>
          <w:rFonts w:asciiTheme="majorBidi" w:hAnsiTheme="majorBidi" w:cstheme="majorBidi"/>
          <w:sz w:val="28"/>
          <w:szCs w:val="28"/>
        </w:rPr>
        <w:t xml:space="preserve"> polymeric surfactants through </w:t>
      </w:r>
      <w:r w:rsidR="00AD1568" w:rsidRPr="008F18DE">
        <w:rPr>
          <w:rFonts w:asciiTheme="majorBidi" w:hAnsiTheme="majorBidi" w:cstheme="majorBidi"/>
          <w:iCs/>
          <w:sz w:val="28"/>
          <w:szCs w:val="28"/>
          <w:lang w:bidi="ar-EG"/>
        </w:rPr>
        <w:t>quaternization reaction</w:t>
      </w:r>
      <w:r w:rsidR="00AD1568" w:rsidRPr="008F18DE">
        <w:rPr>
          <w:rFonts w:asciiTheme="majorBidi" w:hAnsiTheme="majorBidi" w:cstheme="majorBidi"/>
          <w:sz w:val="28"/>
          <w:szCs w:val="28"/>
        </w:rPr>
        <w:t xml:space="preserve"> </w:t>
      </w:r>
      <w:r w:rsidR="00AD1568" w:rsidRPr="008F18DE">
        <w:rPr>
          <w:rFonts w:asciiTheme="majorBidi" w:hAnsiTheme="majorBidi" w:cstheme="majorBidi"/>
          <w:iCs/>
          <w:sz w:val="28"/>
          <w:szCs w:val="28"/>
          <w:lang w:bidi="ar-EG"/>
        </w:rPr>
        <w:t xml:space="preserve">with </w:t>
      </w:r>
      <w:r w:rsidR="00AD1568" w:rsidRPr="008F18DE">
        <w:rPr>
          <w:rFonts w:asciiTheme="majorBidi" w:hAnsiTheme="majorBidi" w:cstheme="majorBidi"/>
          <w:iCs/>
          <w:sz w:val="28"/>
          <w:szCs w:val="28"/>
          <w:lang w:bidi="ar-EG"/>
        </w:rPr>
        <w:lastRenderedPageBreak/>
        <w:t>DMS in the absence of solvent</w:t>
      </w:r>
      <w:r w:rsidR="00530E21" w:rsidRPr="00530E21">
        <w:rPr>
          <w:rFonts w:asciiTheme="majorBidi" w:hAnsiTheme="majorBidi" w:cstheme="majorBidi"/>
          <w:sz w:val="28"/>
          <w:szCs w:val="28"/>
        </w:rPr>
        <w:t xml:space="preserve"> </w:t>
      </w:r>
      <w:r w:rsidR="00530E21">
        <w:rPr>
          <w:rFonts w:asciiTheme="majorBidi" w:hAnsiTheme="majorBidi" w:cstheme="majorBidi"/>
          <w:sz w:val="28"/>
          <w:szCs w:val="28"/>
        </w:rPr>
        <w:t xml:space="preserve">according the </w:t>
      </w:r>
      <w:r w:rsidR="00530E21" w:rsidRPr="009D1F84">
        <w:rPr>
          <w:rFonts w:asciiTheme="majorBidi" w:hAnsiTheme="majorBidi" w:cstheme="majorBidi"/>
          <w:sz w:val="28"/>
          <w:szCs w:val="28"/>
        </w:rPr>
        <w:t>following</w:t>
      </w:r>
      <w:r w:rsidR="00530E21">
        <w:rPr>
          <w:rFonts w:asciiTheme="majorBidi" w:hAnsiTheme="majorBidi" w:cstheme="majorBidi"/>
          <w:sz w:val="28"/>
          <w:szCs w:val="28"/>
        </w:rPr>
        <w:t xml:space="preserve"> scheme</w:t>
      </w:r>
      <w:r w:rsidR="003316D3">
        <w:rPr>
          <w:rFonts w:asciiTheme="majorBidi" w:hAnsiTheme="majorBidi" w:cstheme="majorBidi"/>
          <w:iCs/>
          <w:sz w:val="28"/>
          <w:szCs w:val="28"/>
          <w:lang w:bidi="ar-EG"/>
        </w:rPr>
        <w:t>:</w:t>
      </w:r>
    </w:p>
    <w:p w:rsidR="00BC0F6D" w:rsidRPr="00BC0F6D" w:rsidRDefault="001D499A" w:rsidP="00BC0F6D">
      <w:pPr>
        <w:spacing w:after="0" w:line="240" w:lineRule="auto"/>
        <w:jc w:val="center"/>
        <w:outlineLvl w:val="6"/>
        <w:rPr>
          <w:rFonts w:asciiTheme="majorBidi" w:hAnsiTheme="majorBidi" w:cstheme="majorBidi"/>
          <w:sz w:val="20"/>
          <w:szCs w:val="20"/>
        </w:rPr>
      </w:pPr>
      <w:r>
        <w:object w:dxaOrig="8447" w:dyaOrig="6681">
          <v:shape id="_x0000_i1028" type="#_x0000_t75" style="width:340.5pt;height:270.75pt" o:ole="">
            <v:imagedata r:id="rId14" o:title=""/>
          </v:shape>
          <o:OLEObject Type="Embed" ProgID="ChemDraw.Document.6.0" ShapeID="_x0000_i1028" DrawAspect="Content" ObjectID="_1569694896" r:id="rId15"/>
        </w:object>
      </w:r>
    </w:p>
    <w:p w:rsidR="00AD1568" w:rsidRPr="00AD1568" w:rsidRDefault="003316D3" w:rsidP="00070E0D">
      <w:pPr>
        <w:spacing w:after="0" w:line="36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>
        <w:rPr>
          <w:rFonts w:asciiTheme="majorBidi" w:hAnsiTheme="majorBidi" w:cstheme="majorBidi"/>
          <w:sz w:val="28"/>
          <w:szCs w:val="28"/>
        </w:rPr>
        <w:t>The</w:t>
      </w:r>
      <w:r w:rsidRPr="008F18DE">
        <w:rPr>
          <w:rFonts w:asciiTheme="majorBidi" w:hAnsiTheme="majorBidi" w:cstheme="majorBidi"/>
          <w:sz w:val="28"/>
          <w:szCs w:val="28"/>
        </w:rPr>
        <w:t xml:space="preserve"> </w:t>
      </w:r>
      <w:r w:rsidR="00070E0D">
        <w:rPr>
          <w:rFonts w:asciiTheme="majorBidi" w:hAnsiTheme="majorBidi" w:cstheme="majorBidi"/>
          <w:sz w:val="28"/>
          <w:szCs w:val="28"/>
        </w:rPr>
        <w:t>surface-</w:t>
      </w:r>
      <w:r w:rsidR="00AD1568" w:rsidRPr="008F18DE">
        <w:rPr>
          <w:rFonts w:asciiTheme="majorBidi" w:hAnsiTheme="majorBidi" w:cstheme="majorBidi"/>
          <w:sz w:val="28"/>
          <w:szCs w:val="28"/>
        </w:rPr>
        <w:t xml:space="preserve">active properties of </w:t>
      </w:r>
      <w:bookmarkStart w:id="2" w:name="_Hlk491635271"/>
      <w:r w:rsidR="00070E0D">
        <w:rPr>
          <w:rFonts w:asciiTheme="majorBidi" w:hAnsiTheme="majorBidi" w:cstheme="majorBidi"/>
          <w:sz w:val="28"/>
          <w:szCs w:val="28"/>
        </w:rPr>
        <w:t xml:space="preserve">the </w:t>
      </w:r>
      <w:r w:rsidR="00AD1568" w:rsidRPr="008F18DE">
        <w:rPr>
          <w:rFonts w:asciiTheme="majorBidi" w:hAnsiTheme="majorBidi" w:cstheme="majorBidi"/>
          <w:sz w:val="28"/>
          <w:szCs w:val="28"/>
        </w:rPr>
        <w:t xml:space="preserve">polymeric surfactants </w:t>
      </w:r>
      <w:bookmarkEnd w:id="2"/>
      <w:r w:rsidR="00AD1568" w:rsidRPr="008F18DE">
        <w:rPr>
          <w:rFonts w:asciiTheme="majorBidi" w:hAnsiTheme="majorBidi" w:cstheme="majorBidi"/>
          <w:sz w:val="28"/>
          <w:szCs w:val="28"/>
        </w:rPr>
        <w:t xml:space="preserve">such as </w:t>
      </w:r>
      <w:r w:rsidR="00AD1568" w:rsidRPr="008F18DE">
        <w:rPr>
          <w:rFonts w:asciiTheme="majorBidi" w:eastAsia="Calibri" w:hAnsiTheme="majorBidi" w:cstheme="majorBidi"/>
          <w:sz w:val="28"/>
          <w:szCs w:val="28"/>
        </w:rPr>
        <w:t>surface tension</w:t>
      </w:r>
      <w:r w:rsidR="00AD1568" w:rsidRPr="008F18DE">
        <w:rPr>
          <w:rFonts w:asciiTheme="majorBidi" w:hAnsiTheme="majorBidi" w:cstheme="majorBidi"/>
          <w:sz w:val="28"/>
          <w:szCs w:val="28"/>
        </w:rPr>
        <w:t xml:space="preserve">, </w:t>
      </w:r>
      <w:r w:rsidR="00070E0D">
        <w:rPr>
          <w:rFonts w:asciiTheme="majorBidi" w:eastAsiaTheme="minorEastAsia" w:hAnsiTheme="majorBidi" w:cstheme="majorBidi"/>
          <w:sz w:val="28"/>
          <w:szCs w:val="28"/>
          <w:lang w:bidi="ar-EG"/>
        </w:rPr>
        <w:t>K</w:t>
      </w:r>
      <w:r w:rsidR="00070E0D" w:rsidRPr="008F18DE">
        <w:rPr>
          <w:rFonts w:asciiTheme="majorBidi" w:eastAsiaTheme="minorEastAsia" w:hAnsiTheme="majorBidi" w:cstheme="majorBidi"/>
          <w:sz w:val="28"/>
          <w:szCs w:val="28"/>
          <w:lang w:bidi="ar-EG"/>
        </w:rPr>
        <w:t xml:space="preserve">rafft </w:t>
      </w:r>
      <w:r w:rsidR="00AD1568" w:rsidRPr="008F18DE">
        <w:rPr>
          <w:rFonts w:asciiTheme="majorBidi" w:eastAsiaTheme="minorEastAsia" w:hAnsiTheme="majorBidi" w:cstheme="majorBidi"/>
          <w:sz w:val="28"/>
          <w:szCs w:val="28"/>
          <w:lang w:bidi="ar-EG"/>
        </w:rPr>
        <w:t>point</w:t>
      </w:r>
      <w:r w:rsidR="00AD1568" w:rsidRPr="008F18DE">
        <w:rPr>
          <w:rFonts w:asciiTheme="majorBidi" w:hAnsiTheme="majorBidi" w:cstheme="majorBidi"/>
          <w:sz w:val="28"/>
          <w:szCs w:val="28"/>
        </w:rPr>
        <w:t xml:space="preserve">, </w:t>
      </w:r>
      <w:r w:rsidR="00AD1568" w:rsidRPr="008F18DE">
        <w:rPr>
          <w:rFonts w:asciiTheme="majorBidi" w:eastAsiaTheme="minorEastAsia" w:hAnsiTheme="majorBidi" w:cstheme="majorBidi"/>
          <w:sz w:val="28"/>
          <w:szCs w:val="28"/>
          <w:lang w:bidi="ar-EG"/>
        </w:rPr>
        <w:t>foaming power and emulsifying stability</w:t>
      </w:r>
      <w:r>
        <w:rPr>
          <w:rFonts w:asciiTheme="majorBidi" w:hAnsiTheme="majorBidi" w:cstheme="majorBidi"/>
          <w:sz w:val="28"/>
          <w:szCs w:val="28"/>
        </w:rPr>
        <w:t xml:space="preserve"> were studied</w:t>
      </w:r>
      <w:r w:rsidR="00AD1568" w:rsidRPr="008F18DE">
        <w:rPr>
          <w:rFonts w:asciiTheme="majorBidi" w:hAnsiTheme="majorBidi" w:cstheme="majorBidi"/>
          <w:sz w:val="28"/>
          <w:szCs w:val="28"/>
        </w:rPr>
        <w:t>.</w:t>
      </w:r>
    </w:p>
    <w:p w:rsidR="003A014B" w:rsidRPr="001A665F" w:rsidRDefault="00070E0D" w:rsidP="00D9072E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It was found that the lowest</w:t>
      </w:r>
      <w:r w:rsidR="00AD1568">
        <w:rPr>
          <w:rFonts w:asciiTheme="majorBidi" w:hAnsiTheme="majorBidi" w:cstheme="majorBidi"/>
          <w:sz w:val="28"/>
          <w:szCs w:val="28"/>
        </w:rPr>
        <w:t xml:space="preserve"> value of crit</w:t>
      </w:r>
      <w:r>
        <w:rPr>
          <w:rFonts w:asciiTheme="majorBidi" w:hAnsiTheme="majorBidi" w:cstheme="majorBidi"/>
          <w:sz w:val="28"/>
          <w:szCs w:val="28"/>
        </w:rPr>
        <w:t>ical micelle concentrations was recoded for</w:t>
      </w:r>
      <w:r w:rsidR="00AD1568">
        <w:rPr>
          <w:rFonts w:asciiTheme="majorBidi" w:hAnsiTheme="majorBidi" w:cstheme="majorBidi"/>
          <w:sz w:val="28"/>
          <w:szCs w:val="28"/>
        </w:rPr>
        <w:t xml:space="preserve"> </w:t>
      </w:r>
      <w:r w:rsidR="00AD1568" w:rsidRPr="00AD1568">
        <w:rPr>
          <w:rFonts w:asciiTheme="majorBidi" w:hAnsiTheme="majorBidi" w:cstheme="majorBidi"/>
          <w:b/>
          <w:bCs/>
          <w:sz w:val="28"/>
          <w:szCs w:val="28"/>
        </w:rPr>
        <w:t>PS Am-1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="00AD1568">
        <w:rPr>
          <w:rFonts w:asciiTheme="majorBidi" w:hAnsiTheme="majorBidi" w:cstheme="majorBidi"/>
          <w:sz w:val="28"/>
          <w:szCs w:val="28"/>
        </w:rPr>
        <w:t>0.038</w:t>
      </w:r>
      <w:r w:rsidR="00AD1568" w:rsidRPr="00AD1568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  <w:r w:rsidR="00AD1568">
        <w:rPr>
          <w:rFonts w:ascii="Times New Roman" w:eastAsia="Calibri" w:hAnsi="Times New Roman" w:cs="Times New Roman"/>
          <w:sz w:val="28"/>
          <w:szCs w:val="28"/>
          <w:lang w:bidi="ar-EG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ar-EG"/>
        </w:rPr>
        <w:t>wt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ar-EG"/>
        </w:rPr>
        <w:t>/v) by</w:t>
      </w:r>
      <w:r w:rsidR="00AD1568" w:rsidRPr="00AD1568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hi-IN"/>
        </w:rPr>
        <w:t>surface tension measurements and</w:t>
      </w:r>
      <w:r w:rsidR="00AD1568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ar-EG"/>
        </w:rPr>
        <w:t>(</w:t>
      </w:r>
      <w:r w:rsidR="00AD1568" w:rsidRPr="00AD1568">
        <w:rPr>
          <w:rFonts w:ascii="Times New Roman" w:eastAsia="Calibri" w:hAnsi="Times New Roman" w:cs="Times New Roman"/>
          <w:sz w:val="28"/>
          <w:szCs w:val="28"/>
          <w:lang w:bidi="ar-EG"/>
        </w:rPr>
        <w:t>0.037</w:t>
      </w:r>
      <w:r w:rsidR="00AD1568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  <w:r w:rsidR="00AD1568" w:rsidRPr="00AD1568">
        <w:rPr>
          <w:rFonts w:ascii="Times New Roman" w:eastAsia="Calibri" w:hAnsi="Times New Roman" w:cs="Times New Roman"/>
          <w:sz w:val="28"/>
          <w:szCs w:val="28"/>
          <w:lang w:bidi="ar-EG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, </w:t>
      </w:r>
      <w:proofErr w:type="spellStart"/>
      <w:r w:rsidR="00AD1568">
        <w:rPr>
          <w:rFonts w:ascii="Times New Roman" w:eastAsia="Calibri" w:hAnsi="Times New Roman" w:cs="Times New Roman"/>
          <w:sz w:val="28"/>
          <w:szCs w:val="28"/>
          <w:lang w:bidi="ar-EG"/>
        </w:rPr>
        <w:t>wt</w:t>
      </w:r>
      <w:proofErr w:type="spellEnd"/>
      <w:r w:rsidR="00AD1568">
        <w:rPr>
          <w:rFonts w:ascii="Times New Roman" w:eastAsia="Calibri" w:hAnsi="Times New Roman" w:cs="Times New Roman"/>
          <w:sz w:val="28"/>
          <w:szCs w:val="28"/>
          <w:lang w:bidi="ar-EG"/>
        </w:rPr>
        <w:t>/v)</w:t>
      </w:r>
      <w:r w:rsidR="00AD156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by</w:t>
      </w:r>
      <w:r w:rsidR="00AD1568">
        <w:rPr>
          <w:rFonts w:asciiTheme="majorBidi" w:hAnsiTheme="majorBidi" w:cstheme="majorBidi"/>
          <w:sz w:val="28"/>
          <w:szCs w:val="28"/>
        </w:rPr>
        <w:t xml:space="preserve"> </w:t>
      </w:r>
      <w:r w:rsidR="00AD1568" w:rsidRPr="00AD1568">
        <w:rPr>
          <w:rFonts w:ascii="Times New Roman" w:eastAsia="Calibri" w:hAnsi="Times New Roman" w:cs="Times New Roman"/>
          <w:sz w:val="28"/>
          <w:szCs w:val="28"/>
        </w:rPr>
        <w:t>conductivity measurements.</w:t>
      </w:r>
      <w:r w:rsidR="00271DBC">
        <w:rPr>
          <w:rFonts w:ascii="Times New Roman" w:eastAsia="Calibri" w:hAnsi="Times New Roman" w:cs="Times New Roman"/>
          <w:sz w:val="28"/>
          <w:szCs w:val="28"/>
        </w:rPr>
        <w:t xml:space="preserve"> All p</w:t>
      </w:r>
      <w:r w:rsidR="003A014B">
        <w:rPr>
          <w:rFonts w:ascii="Times New Roman" w:eastAsia="Calibri" w:hAnsi="Times New Roman" w:cs="Times New Roman"/>
          <w:sz w:val="28"/>
          <w:szCs w:val="28"/>
        </w:rPr>
        <w:t>olymeric surfactants show</w:t>
      </w:r>
      <w:r w:rsidR="00366498">
        <w:rPr>
          <w:rFonts w:ascii="Times New Roman" w:eastAsia="Calibri" w:hAnsi="Times New Roman" w:cs="Times New Roman"/>
          <w:sz w:val="28"/>
          <w:szCs w:val="28"/>
        </w:rPr>
        <w:t>ed</w:t>
      </w:r>
      <w:r w:rsidR="003A01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1DBC" w:rsidRPr="008F18DE">
        <w:rPr>
          <w:rFonts w:asciiTheme="majorBidi" w:eastAsiaTheme="minorEastAsia" w:hAnsiTheme="majorBidi" w:cstheme="majorBidi"/>
          <w:sz w:val="28"/>
          <w:szCs w:val="28"/>
          <w:lang w:bidi="ar-EG"/>
        </w:rPr>
        <w:t>Krafft point</w:t>
      </w:r>
      <w:r w:rsidR="00271DBC">
        <w:rPr>
          <w:rFonts w:asciiTheme="majorBidi" w:hAnsiTheme="majorBidi" w:cstheme="majorBidi"/>
          <w:sz w:val="28"/>
          <w:szCs w:val="28"/>
        </w:rPr>
        <w:t xml:space="preserve"> </w:t>
      </w:r>
      <w:r w:rsidR="00366498">
        <w:rPr>
          <w:rFonts w:ascii="Times New Roman" w:eastAsia="Calibri" w:hAnsi="Times New Roman" w:cs="Times New Roman"/>
          <w:sz w:val="28"/>
          <w:szCs w:val="28"/>
          <w:lang w:bidi="ar-EG"/>
        </w:rPr>
        <w:t>below 0</w:t>
      </w:r>
      <w:r w:rsidR="00271DBC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  <w:proofErr w:type="spellStart"/>
      <w:r w:rsidR="00005B1F" w:rsidRPr="00005B1F">
        <w:rPr>
          <w:rFonts w:ascii="Times New Roman" w:eastAsia="Calibri" w:hAnsi="Times New Roman" w:cs="Times New Roman"/>
          <w:sz w:val="28"/>
          <w:szCs w:val="28"/>
          <w:vertAlign w:val="superscript"/>
          <w:lang w:bidi="ar-EG"/>
        </w:rPr>
        <w:t>o</w:t>
      </w:r>
      <w:r w:rsidR="00005B1F" w:rsidRPr="00005B1F">
        <w:rPr>
          <w:rFonts w:ascii="Times New Roman" w:eastAsia="Calibri" w:hAnsi="Times New Roman" w:cs="Times New Roman"/>
          <w:sz w:val="28"/>
          <w:szCs w:val="28"/>
          <w:lang w:bidi="ar-EG"/>
        </w:rPr>
        <w:t>C</w:t>
      </w:r>
      <w:r w:rsidR="00366498">
        <w:rPr>
          <w:rFonts w:ascii="Times New Roman" w:eastAsia="Calibri" w:hAnsi="Times New Roman" w:cs="Times New Roman"/>
          <w:sz w:val="28"/>
          <w:szCs w:val="28"/>
          <w:lang w:bidi="ar-EG"/>
        </w:rPr>
        <w:t>.</w:t>
      </w:r>
      <w:proofErr w:type="spellEnd"/>
      <w:r w:rsidR="003A014B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  <w:r w:rsidR="00005B1F" w:rsidRPr="006C747C">
        <w:rPr>
          <w:rFonts w:ascii="Times New Roman" w:eastAsiaTheme="minorEastAsia" w:hAnsi="Times New Roman" w:cs="Times New Roman"/>
          <w:sz w:val="28"/>
          <w:szCs w:val="28"/>
          <w:lang w:bidi="ar-EG"/>
        </w:rPr>
        <w:t xml:space="preserve">The results </w:t>
      </w:r>
      <w:r w:rsidR="00005B1F">
        <w:rPr>
          <w:rFonts w:asciiTheme="majorBidi" w:hAnsiTheme="majorBidi" w:cstheme="majorBidi"/>
          <w:sz w:val="28"/>
          <w:szCs w:val="28"/>
          <w:lang w:bidi="ar-EG"/>
        </w:rPr>
        <w:t>for e</w:t>
      </w:r>
      <w:r w:rsidR="00005B1F" w:rsidRPr="008870DD">
        <w:rPr>
          <w:rFonts w:asciiTheme="majorBidi" w:hAnsiTheme="majorBidi" w:cstheme="majorBidi"/>
          <w:sz w:val="28"/>
          <w:szCs w:val="28"/>
          <w:lang w:bidi="ar-EG"/>
        </w:rPr>
        <w:t>mulsion power</w:t>
      </w:r>
      <w:r w:rsidR="00005B1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005B1F" w:rsidRPr="00005B1F">
        <w:rPr>
          <w:rFonts w:ascii="Times New Roman" w:eastAsia="DengXian" w:hAnsi="Times New Roman" w:cs="Times New Roman"/>
          <w:sz w:val="28"/>
          <w:szCs w:val="28"/>
          <w:lang w:bidi="ar-EG"/>
        </w:rPr>
        <w:t>indicated that</w:t>
      </w:r>
      <w:r w:rsidR="00005B1F">
        <w:rPr>
          <w:rFonts w:asciiTheme="majorBidi" w:hAnsiTheme="majorBidi" w:cstheme="majorBidi"/>
          <w:sz w:val="28"/>
          <w:szCs w:val="28"/>
        </w:rPr>
        <w:t xml:space="preserve"> </w:t>
      </w:r>
      <w:bookmarkStart w:id="3" w:name="_Hlk495356406"/>
      <w:r w:rsidR="00005B1F" w:rsidRPr="00237C1B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>PS Al-1</w:t>
      </w:r>
      <w:bookmarkEnd w:id="3"/>
      <w:r w:rsidR="00005B1F">
        <w:rPr>
          <w:rFonts w:asciiTheme="majorBidi" w:hAnsiTheme="majorBidi" w:cstheme="majorBidi"/>
          <w:sz w:val="28"/>
          <w:szCs w:val="28"/>
        </w:rPr>
        <w:t xml:space="preserve"> </w:t>
      </w:r>
      <w:r w:rsidR="00005B1F" w:rsidRPr="00005B1F">
        <w:rPr>
          <w:rFonts w:ascii="Times New Roman" w:eastAsia="DengXian" w:hAnsi="Times New Roman" w:cs="Times New Roman"/>
          <w:sz w:val="28"/>
          <w:szCs w:val="28"/>
          <w:lang w:bidi="ar-EG"/>
        </w:rPr>
        <w:t xml:space="preserve">needs long time </w:t>
      </w:r>
      <w:r w:rsidR="00D9072E">
        <w:rPr>
          <w:rFonts w:asciiTheme="majorBidi" w:hAnsiTheme="majorBidi" w:cstheme="majorBidi"/>
          <w:sz w:val="28"/>
          <w:szCs w:val="28"/>
        </w:rPr>
        <w:t xml:space="preserve">(40 min.) </w:t>
      </w:r>
      <w:r w:rsidR="00005B1F" w:rsidRPr="00005B1F">
        <w:rPr>
          <w:rFonts w:ascii="Times New Roman" w:eastAsia="DengXian" w:hAnsi="Times New Roman" w:cs="Times New Roman"/>
          <w:sz w:val="28"/>
          <w:szCs w:val="28"/>
          <w:lang w:bidi="ar-EG"/>
        </w:rPr>
        <w:t xml:space="preserve">to separate </w:t>
      </w:r>
      <w:r w:rsidR="00366498">
        <w:rPr>
          <w:rFonts w:ascii="Times New Roman" w:eastAsia="DengXian" w:hAnsi="Times New Roman" w:cs="Times New Roman"/>
          <w:sz w:val="28"/>
          <w:szCs w:val="28"/>
          <w:lang w:bidi="ar-EG"/>
        </w:rPr>
        <w:t>the</w:t>
      </w:r>
      <w:r w:rsidR="00005B1F" w:rsidRPr="00005B1F">
        <w:rPr>
          <w:rFonts w:ascii="Times New Roman" w:eastAsia="DengXian" w:hAnsi="Times New Roman" w:cs="Times New Roman"/>
          <w:sz w:val="28"/>
          <w:szCs w:val="28"/>
          <w:lang w:bidi="ar-EG"/>
        </w:rPr>
        <w:t xml:space="preserve"> desired amount of water than the other </w:t>
      </w:r>
      <w:r w:rsidR="00005B1F" w:rsidRPr="00005B1F">
        <w:rPr>
          <w:rFonts w:ascii="Times New Roman" w:eastAsia="DengXian" w:hAnsi="Times New Roman" w:cs="Times New Roman"/>
          <w:sz w:val="28"/>
          <w:szCs w:val="28"/>
          <w:lang w:bidi="ar-EG"/>
        </w:rPr>
        <w:lastRenderedPageBreak/>
        <w:t>synthesized compounds</w:t>
      </w:r>
      <w:r w:rsidR="00D9072E">
        <w:rPr>
          <w:rFonts w:ascii="Times New Roman" w:eastAsia="DengXian" w:hAnsi="Times New Roman" w:cs="Times New Roman"/>
          <w:sz w:val="28"/>
          <w:szCs w:val="28"/>
          <w:lang w:bidi="ar-EG"/>
        </w:rPr>
        <w:t>.</w:t>
      </w:r>
      <w:r w:rsidR="00005B1F">
        <w:rPr>
          <w:rFonts w:asciiTheme="majorBidi" w:hAnsiTheme="majorBidi" w:cstheme="majorBidi"/>
          <w:sz w:val="28"/>
          <w:szCs w:val="28"/>
        </w:rPr>
        <w:t xml:space="preserve"> also, </w:t>
      </w:r>
      <w:r w:rsidR="00005B1F" w:rsidRPr="00237C1B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>PS Al-1</w:t>
      </w:r>
      <w:r w:rsidR="00005B1F">
        <w:rPr>
          <w:rFonts w:asciiTheme="majorBidi" w:hAnsiTheme="majorBidi" w:cstheme="majorBidi"/>
          <w:sz w:val="28"/>
          <w:szCs w:val="28"/>
        </w:rPr>
        <w:t xml:space="preserve"> present</w:t>
      </w:r>
      <w:r w:rsidR="00D9072E">
        <w:rPr>
          <w:rFonts w:asciiTheme="majorBidi" w:hAnsiTheme="majorBidi" w:cstheme="majorBidi"/>
          <w:sz w:val="28"/>
          <w:szCs w:val="28"/>
        </w:rPr>
        <w:t>s</w:t>
      </w:r>
      <w:r w:rsidR="00005B1F">
        <w:rPr>
          <w:rFonts w:asciiTheme="majorBidi" w:hAnsiTheme="majorBidi" w:cstheme="majorBidi"/>
          <w:sz w:val="28"/>
          <w:szCs w:val="28"/>
        </w:rPr>
        <w:t xml:space="preserve"> better foaming height </w:t>
      </w:r>
      <w:r w:rsidR="00D9072E">
        <w:rPr>
          <w:rFonts w:ascii="Times New Roman" w:eastAsia="Calibri" w:hAnsi="Times New Roman" w:cs="Times New Roman"/>
          <w:sz w:val="28"/>
          <w:szCs w:val="28"/>
          <w:lang w:bidi="ar-EG"/>
        </w:rPr>
        <w:t>(</w:t>
      </w:r>
      <w:r w:rsidR="00005B1F" w:rsidRPr="00005B1F">
        <w:rPr>
          <w:rFonts w:ascii="Times New Roman" w:eastAsia="Calibri" w:hAnsi="Times New Roman" w:cs="Times New Roman"/>
          <w:sz w:val="28"/>
          <w:szCs w:val="28"/>
          <w:lang w:bidi="ar-EG"/>
        </w:rPr>
        <w:t>110</w:t>
      </w:r>
      <w:r w:rsidR="00D9072E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mL)</w:t>
      </w:r>
      <w:r w:rsidR="00005B1F">
        <w:rPr>
          <w:rFonts w:ascii="Times New Roman" w:eastAsia="Calibri" w:hAnsi="Times New Roman" w:cs="Times New Roman"/>
          <w:sz w:val="28"/>
          <w:szCs w:val="28"/>
          <w:lang w:bidi="ar-EG"/>
        </w:rPr>
        <w:t>.</w:t>
      </w:r>
    </w:p>
    <w:p w:rsidR="00AD1568" w:rsidRDefault="003A014B" w:rsidP="00D9072E">
      <w:pPr>
        <w:spacing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1A665F">
        <w:rPr>
          <w:rFonts w:asciiTheme="majorBidi" w:hAnsiTheme="majorBidi" w:cstheme="majorBidi"/>
          <w:sz w:val="28"/>
          <w:szCs w:val="28"/>
        </w:rPr>
        <w:t>Second</w:t>
      </w:r>
      <w:r w:rsidR="003316D3">
        <w:rPr>
          <w:rFonts w:asciiTheme="majorBidi" w:hAnsiTheme="majorBidi" w:cstheme="majorBidi"/>
          <w:sz w:val="28"/>
          <w:szCs w:val="28"/>
        </w:rPr>
        <w:t>,</w:t>
      </w:r>
      <w:r w:rsidRPr="001A665F">
        <w:rPr>
          <w:rFonts w:asciiTheme="majorBidi" w:hAnsiTheme="majorBidi" w:cstheme="majorBidi"/>
          <w:sz w:val="28"/>
          <w:szCs w:val="28"/>
        </w:rPr>
        <w:t xml:space="preserve"> </w:t>
      </w:r>
      <w:r w:rsidR="001A665F" w:rsidRPr="001A665F">
        <w:rPr>
          <w:rFonts w:ascii="Times New Roman" w:eastAsia="Calibri" w:hAnsi="Times New Roman" w:cs="Times New Roman"/>
          <w:iCs/>
          <w:sz w:val="28"/>
          <w:szCs w:val="28"/>
          <w:lang w:bidi="ar-EG"/>
        </w:rPr>
        <w:t>t</w:t>
      </w:r>
      <w:r w:rsidR="00F477D3" w:rsidRPr="001A665F">
        <w:rPr>
          <w:rFonts w:ascii="Times New Roman" w:eastAsia="Calibri" w:hAnsi="Times New Roman" w:cs="Times New Roman"/>
          <w:iCs/>
          <w:sz w:val="28"/>
          <w:szCs w:val="28"/>
          <w:lang w:bidi="ar-EG"/>
        </w:rPr>
        <w:t>he polymeric surfactants</w:t>
      </w:r>
      <w:r w:rsidR="001A665F">
        <w:rPr>
          <w:rFonts w:ascii="Times New Roman" w:eastAsia="Calibri" w:hAnsi="Times New Roman" w:cs="Times New Roman"/>
          <w:iCs/>
          <w:sz w:val="28"/>
          <w:szCs w:val="28"/>
          <w:lang w:bidi="ar-EG"/>
        </w:rPr>
        <w:t xml:space="preserve"> of</w:t>
      </w:r>
      <w:r w:rsidR="001A665F" w:rsidRPr="001A665F">
        <w:rPr>
          <w:rFonts w:ascii="Times New Roman" w:eastAsia="Calibri" w:hAnsi="Times New Roman" w:cs="Times New Roman"/>
          <w:iCs/>
          <w:sz w:val="28"/>
          <w:szCs w:val="28"/>
          <w:lang w:bidi="ar-EG"/>
        </w:rPr>
        <w:t xml:space="preserve"> </w:t>
      </w:r>
      <w:r w:rsidR="001A665F" w:rsidRPr="001A665F">
        <w:rPr>
          <w:rFonts w:asciiTheme="majorBidi" w:hAnsiTheme="majorBidi" w:cstheme="majorBidi"/>
          <w:iCs/>
          <w:sz w:val="28"/>
          <w:szCs w:val="28"/>
          <w:lang w:bidi="ar-EG"/>
        </w:rPr>
        <w:t>[VIM-co-LMA] copolymers</w:t>
      </w:r>
      <w:r w:rsidR="00F477D3" w:rsidRPr="001A665F">
        <w:rPr>
          <w:rFonts w:ascii="Times New Roman" w:eastAsia="Calibri" w:hAnsi="Times New Roman" w:cs="Times New Roman"/>
          <w:iCs/>
          <w:sz w:val="28"/>
          <w:szCs w:val="28"/>
          <w:lang w:bidi="ar-EG"/>
        </w:rPr>
        <w:t xml:space="preserve"> were prepared by </w:t>
      </w:r>
      <w:r w:rsidR="00F477D3" w:rsidRPr="001A665F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the reaction of </w:t>
      </w:r>
      <w:r w:rsidR="00F477D3" w:rsidRPr="001A665F">
        <w:rPr>
          <w:rFonts w:ascii="Times New Roman" w:eastAsia="Calibri" w:hAnsi="Times New Roman" w:cs="Times New Roman"/>
          <w:iCs/>
          <w:sz w:val="28"/>
          <w:szCs w:val="28"/>
          <w:lang w:bidi="ar-EG"/>
        </w:rPr>
        <w:t>the synthesized copolymers with excess amount of DMS in the absence of solvent</w:t>
      </w:r>
      <w:r w:rsidR="001A665F" w:rsidRPr="001A665F">
        <w:rPr>
          <w:rFonts w:asciiTheme="majorBidi" w:hAnsiTheme="majorBidi" w:cstheme="majorBidi"/>
          <w:sz w:val="28"/>
          <w:szCs w:val="28"/>
        </w:rPr>
        <w:t xml:space="preserve"> </w:t>
      </w:r>
      <w:r w:rsidR="001A665F" w:rsidRPr="001A665F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according to </w:t>
      </w:r>
      <w:r w:rsidR="00D95DB9">
        <w:rPr>
          <w:rFonts w:ascii="Times New Roman" w:eastAsia="Calibri" w:hAnsi="Times New Roman" w:cs="Times New Roman"/>
          <w:sz w:val="28"/>
          <w:szCs w:val="28"/>
          <w:lang w:bidi="ar-EG"/>
        </w:rPr>
        <w:t>the upcoming s</w:t>
      </w:r>
      <w:r w:rsidR="001A665F" w:rsidRPr="001A665F">
        <w:rPr>
          <w:rFonts w:ascii="Times New Roman" w:eastAsia="Calibri" w:hAnsi="Times New Roman" w:cs="Times New Roman"/>
          <w:sz w:val="28"/>
          <w:szCs w:val="28"/>
          <w:lang w:bidi="ar-EG"/>
        </w:rPr>
        <w:t>cheme</w:t>
      </w:r>
      <w:r w:rsidR="00D95DB9">
        <w:rPr>
          <w:rFonts w:asciiTheme="majorBidi" w:hAnsiTheme="majorBidi" w:cstheme="majorBidi"/>
          <w:sz w:val="28"/>
          <w:szCs w:val="28"/>
        </w:rPr>
        <w:t>:</w:t>
      </w:r>
      <w:r w:rsidR="001A665F">
        <w:rPr>
          <w:rFonts w:asciiTheme="majorBidi" w:hAnsiTheme="majorBidi" w:cstheme="majorBidi"/>
          <w:sz w:val="28"/>
          <w:szCs w:val="28"/>
        </w:rPr>
        <w:t xml:space="preserve"> </w:t>
      </w:r>
    </w:p>
    <w:p w:rsidR="001A665F" w:rsidRPr="001A665F" w:rsidRDefault="00D95DB9" w:rsidP="00D95DB9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1A665F">
        <w:rPr>
          <w:rFonts w:ascii="Calibri" w:eastAsia="Calibri" w:hAnsi="Calibri" w:cs="Arial"/>
        </w:rPr>
        <w:object w:dxaOrig="6240" w:dyaOrig="4094">
          <v:shape id="_x0000_i1029" type="#_x0000_t75" style="width:304.5pt;height:157.5pt" o:ole="">
            <v:imagedata r:id="rId16" o:title=""/>
          </v:shape>
          <o:OLEObject Type="Embed" ProgID="ChemDraw.Document.6.0" ShapeID="_x0000_i1029" DrawAspect="Content" ObjectID="_1569694897" r:id="rId17"/>
        </w:object>
      </w:r>
    </w:p>
    <w:p w:rsidR="009D1F84" w:rsidRDefault="00D95DB9" w:rsidP="00D95DB9">
      <w:pPr>
        <w:spacing w:before="240" w:after="0" w:line="360" w:lineRule="auto"/>
        <w:ind w:firstLine="567"/>
        <w:jc w:val="both"/>
        <w:outlineLvl w:val="6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Theme="majorBidi" w:hAnsiTheme="majorBidi" w:cstheme="majorBidi"/>
          <w:sz w:val="28"/>
          <w:szCs w:val="28"/>
        </w:rPr>
        <w:t>It was</w:t>
      </w:r>
      <w:r w:rsidR="005C1EA7">
        <w:rPr>
          <w:rFonts w:asciiTheme="majorBidi" w:hAnsiTheme="majorBidi" w:cstheme="majorBidi"/>
          <w:sz w:val="28"/>
          <w:szCs w:val="28"/>
        </w:rPr>
        <w:t xml:space="preserve"> found that the lowest</w:t>
      </w:r>
      <w:r w:rsidR="001A665F">
        <w:rPr>
          <w:rFonts w:asciiTheme="majorBidi" w:hAnsiTheme="majorBidi" w:cstheme="majorBidi"/>
          <w:sz w:val="28"/>
          <w:szCs w:val="28"/>
        </w:rPr>
        <w:t xml:space="preserve"> value of critical micelle concentration </w:t>
      </w:r>
      <w:r w:rsidR="00841129">
        <w:rPr>
          <w:rFonts w:asciiTheme="majorBidi" w:hAnsiTheme="majorBidi" w:cstheme="majorBidi"/>
          <w:sz w:val="28"/>
          <w:szCs w:val="28"/>
        </w:rPr>
        <w:t>was observed for</w:t>
      </w:r>
      <w:r w:rsidR="001A665F">
        <w:rPr>
          <w:rFonts w:asciiTheme="majorBidi" w:hAnsiTheme="majorBidi" w:cstheme="majorBidi"/>
          <w:sz w:val="28"/>
          <w:szCs w:val="28"/>
        </w:rPr>
        <w:t xml:space="preserve"> </w:t>
      </w:r>
      <w:r w:rsidR="006F4252">
        <w:rPr>
          <w:rFonts w:asciiTheme="majorBidi" w:hAnsiTheme="majorBidi" w:cstheme="majorBidi"/>
          <w:b/>
          <w:bCs/>
          <w:sz w:val="28"/>
          <w:szCs w:val="28"/>
        </w:rPr>
        <w:t>PS2</w:t>
      </w:r>
      <w:r w:rsidR="006F4252">
        <w:rPr>
          <w:rFonts w:asciiTheme="majorBidi" w:hAnsiTheme="majorBidi" w:cstheme="majorBidi"/>
          <w:sz w:val="28"/>
          <w:szCs w:val="28"/>
        </w:rPr>
        <w:t xml:space="preserve"> </w:t>
      </w:r>
      <w:r w:rsidR="00841129">
        <w:rPr>
          <w:rFonts w:asciiTheme="majorBidi" w:hAnsiTheme="majorBidi" w:cstheme="majorBidi"/>
          <w:sz w:val="28"/>
          <w:szCs w:val="28"/>
        </w:rPr>
        <w:t>(</w:t>
      </w:r>
      <w:r w:rsidR="006F4252">
        <w:rPr>
          <w:rFonts w:asciiTheme="majorBidi" w:hAnsiTheme="majorBidi" w:cstheme="majorBidi"/>
          <w:sz w:val="28"/>
          <w:szCs w:val="28"/>
        </w:rPr>
        <w:t>0.015</w:t>
      </w:r>
      <w:r w:rsidR="001A665F" w:rsidRPr="00AD1568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  <w:r w:rsidR="00841129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%, </w:t>
      </w:r>
      <w:proofErr w:type="spellStart"/>
      <w:r w:rsidR="00841129">
        <w:rPr>
          <w:rFonts w:ascii="Times New Roman" w:eastAsia="Calibri" w:hAnsi="Times New Roman" w:cs="Times New Roman"/>
          <w:sz w:val="28"/>
          <w:szCs w:val="28"/>
          <w:lang w:bidi="ar-EG"/>
        </w:rPr>
        <w:t>wt</w:t>
      </w:r>
      <w:proofErr w:type="spellEnd"/>
      <w:r w:rsidR="00841129">
        <w:rPr>
          <w:rFonts w:ascii="Times New Roman" w:eastAsia="Calibri" w:hAnsi="Times New Roman" w:cs="Times New Roman"/>
          <w:sz w:val="28"/>
          <w:szCs w:val="28"/>
          <w:lang w:bidi="ar-EG"/>
        </w:rPr>
        <w:t>/v) by</w:t>
      </w:r>
      <w:r w:rsidR="001A665F" w:rsidRPr="00AD1568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 </w:t>
      </w:r>
      <w:r w:rsidR="00841129">
        <w:rPr>
          <w:rFonts w:ascii="Times New Roman" w:eastAsia="Calibri" w:hAnsi="Times New Roman" w:cs="Times New Roman"/>
          <w:sz w:val="28"/>
          <w:szCs w:val="28"/>
          <w:lang w:bidi="hi-IN"/>
        </w:rPr>
        <w:t>surface tension measurements and</w:t>
      </w:r>
      <w:r w:rsidR="001A665F" w:rsidRPr="00AD1568">
        <w:rPr>
          <w:rFonts w:ascii="Times New Roman" w:eastAsia="Calibri" w:hAnsi="Times New Roman" w:cs="Simplified Arabic" w:hint="cs"/>
          <w:sz w:val="28"/>
          <w:szCs w:val="28"/>
          <w:rtl/>
          <w:lang w:bidi="ar-EG"/>
        </w:rPr>
        <w:t xml:space="preserve"> </w:t>
      </w:r>
      <w:r w:rsidR="00841129">
        <w:rPr>
          <w:rFonts w:ascii="Times New Roman" w:eastAsia="Calibri" w:hAnsi="Times New Roman" w:cs="Times New Roman"/>
          <w:sz w:val="28"/>
          <w:szCs w:val="28"/>
          <w:lang w:bidi="ar-EG"/>
        </w:rPr>
        <w:t>(</w:t>
      </w:r>
      <w:r w:rsidR="006F4252">
        <w:rPr>
          <w:rFonts w:ascii="Times New Roman" w:eastAsia="Calibri" w:hAnsi="Times New Roman" w:cs="Times New Roman"/>
          <w:sz w:val="28"/>
          <w:szCs w:val="28"/>
          <w:lang w:bidi="ar-EG"/>
        </w:rPr>
        <w:t>0.013</w:t>
      </w:r>
      <w:r w:rsidR="001A665F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  <w:r w:rsidR="001A665F" w:rsidRPr="00AD1568">
        <w:rPr>
          <w:rFonts w:ascii="Times New Roman" w:eastAsia="Calibri" w:hAnsi="Times New Roman" w:cs="Times New Roman"/>
          <w:sz w:val="28"/>
          <w:szCs w:val="28"/>
          <w:lang w:bidi="ar-EG"/>
        </w:rPr>
        <w:t>%</w:t>
      </w:r>
      <w:r w:rsidR="00841129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, </w:t>
      </w:r>
      <w:proofErr w:type="spellStart"/>
      <w:r w:rsidR="001A665F">
        <w:rPr>
          <w:rFonts w:ascii="Times New Roman" w:eastAsia="Calibri" w:hAnsi="Times New Roman" w:cs="Times New Roman"/>
          <w:sz w:val="28"/>
          <w:szCs w:val="28"/>
          <w:lang w:bidi="ar-EG"/>
        </w:rPr>
        <w:t>wt</w:t>
      </w:r>
      <w:proofErr w:type="spellEnd"/>
      <w:r w:rsidR="001A665F">
        <w:rPr>
          <w:rFonts w:ascii="Times New Roman" w:eastAsia="Calibri" w:hAnsi="Times New Roman" w:cs="Times New Roman"/>
          <w:sz w:val="28"/>
          <w:szCs w:val="28"/>
          <w:lang w:bidi="ar-EG"/>
        </w:rPr>
        <w:t>/v)</w:t>
      </w:r>
      <w:r w:rsidR="001A665F">
        <w:rPr>
          <w:rFonts w:asciiTheme="majorBidi" w:hAnsiTheme="majorBidi" w:cstheme="majorBidi"/>
          <w:sz w:val="28"/>
          <w:szCs w:val="28"/>
        </w:rPr>
        <w:t xml:space="preserve"> </w:t>
      </w:r>
      <w:r w:rsidR="00841129">
        <w:rPr>
          <w:rFonts w:asciiTheme="majorBidi" w:hAnsiTheme="majorBidi" w:cstheme="majorBidi"/>
          <w:sz w:val="28"/>
          <w:szCs w:val="28"/>
        </w:rPr>
        <w:t>using</w:t>
      </w:r>
      <w:r w:rsidR="001A665F">
        <w:rPr>
          <w:rFonts w:asciiTheme="majorBidi" w:hAnsiTheme="majorBidi" w:cstheme="majorBidi"/>
          <w:sz w:val="28"/>
          <w:szCs w:val="28"/>
        </w:rPr>
        <w:t xml:space="preserve"> </w:t>
      </w:r>
      <w:r w:rsidR="001A665F" w:rsidRPr="00AD1568">
        <w:rPr>
          <w:rFonts w:ascii="Times New Roman" w:eastAsia="Calibri" w:hAnsi="Times New Roman" w:cs="Times New Roman"/>
          <w:sz w:val="28"/>
          <w:szCs w:val="28"/>
        </w:rPr>
        <w:t>conductivity measurements.</w:t>
      </w:r>
      <w:r w:rsidR="001A665F">
        <w:rPr>
          <w:rFonts w:ascii="Times New Roman" w:eastAsia="Calibri" w:hAnsi="Times New Roman" w:cs="Times New Roman"/>
          <w:sz w:val="28"/>
          <w:szCs w:val="28"/>
        </w:rPr>
        <w:t xml:space="preserve"> All polymeric surfactants show</w:t>
      </w:r>
      <w:r w:rsidR="006C5A89">
        <w:rPr>
          <w:rFonts w:ascii="Times New Roman" w:eastAsia="Calibri" w:hAnsi="Times New Roman" w:cs="Times New Roman"/>
          <w:sz w:val="28"/>
          <w:szCs w:val="28"/>
        </w:rPr>
        <w:t>ed</w:t>
      </w:r>
      <w:r w:rsidR="001A66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A665F" w:rsidRPr="008F18DE">
        <w:rPr>
          <w:rFonts w:asciiTheme="majorBidi" w:eastAsiaTheme="minorEastAsia" w:hAnsiTheme="majorBidi" w:cstheme="majorBidi"/>
          <w:sz w:val="28"/>
          <w:szCs w:val="28"/>
          <w:lang w:bidi="ar-EG"/>
        </w:rPr>
        <w:t>Krafft</w:t>
      </w:r>
      <w:proofErr w:type="spellEnd"/>
      <w:r w:rsidR="001A665F" w:rsidRPr="008F18DE">
        <w:rPr>
          <w:rFonts w:asciiTheme="majorBidi" w:eastAsiaTheme="minorEastAsia" w:hAnsiTheme="majorBidi" w:cstheme="majorBidi"/>
          <w:sz w:val="28"/>
          <w:szCs w:val="28"/>
          <w:lang w:bidi="ar-EG"/>
        </w:rPr>
        <w:t xml:space="preserve"> point</w:t>
      </w:r>
      <w:r w:rsidR="001A665F">
        <w:rPr>
          <w:rFonts w:asciiTheme="majorBidi" w:hAnsiTheme="majorBidi" w:cstheme="majorBidi"/>
          <w:sz w:val="28"/>
          <w:szCs w:val="28"/>
        </w:rPr>
        <w:t xml:space="preserve"> </w:t>
      </w:r>
      <w:r w:rsidR="001A665F" w:rsidRPr="00271DBC">
        <w:rPr>
          <w:rFonts w:ascii="Times New Roman" w:eastAsia="Calibri" w:hAnsi="Times New Roman" w:cs="Times New Roman"/>
          <w:sz w:val="28"/>
          <w:szCs w:val="28"/>
          <w:lang w:bidi="ar-EG"/>
        </w:rPr>
        <w:t>&lt;0</w:t>
      </w:r>
      <w:r w:rsidR="001A665F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  <w:proofErr w:type="spellStart"/>
      <w:r w:rsidR="001A665F" w:rsidRPr="00005B1F">
        <w:rPr>
          <w:rFonts w:ascii="Times New Roman" w:eastAsia="Calibri" w:hAnsi="Times New Roman" w:cs="Times New Roman"/>
          <w:sz w:val="28"/>
          <w:szCs w:val="28"/>
          <w:vertAlign w:val="superscript"/>
          <w:lang w:bidi="ar-EG"/>
        </w:rPr>
        <w:t>o</w:t>
      </w:r>
      <w:r w:rsidR="001A665F" w:rsidRPr="00005B1F">
        <w:rPr>
          <w:rFonts w:ascii="Times New Roman" w:eastAsia="Calibri" w:hAnsi="Times New Roman" w:cs="Times New Roman"/>
          <w:sz w:val="28"/>
          <w:szCs w:val="28"/>
          <w:lang w:bidi="ar-EG"/>
        </w:rPr>
        <w:t>C</w:t>
      </w:r>
      <w:r w:rsidR="006C5A89">
        <w:rPr>
          <w:rFonts w:ascii="Times New Roman" w:eastAsia="Calibri" w:hAnsi="Times New Roman" w:cs="Times New Roman"/>
          <w:sz w:val="28"/>
          <w:szCs w:val="28"/>
          <w:lang w:bidi="ar-EG"/>
        </w:rPr>
        <w:t>.</w:t>
      </w:r>
      <w:proofErr w:type="spellEnd"/>
      <w:r w:rsidR="001A665F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  <w:r w:rsidR="001A665F" w:rsidRPr="006C747C">
        <w:rPr>
          <w:rFonts w:ascii="Times New Roman" w:eastAsiaTheme="minorEastAsia" w:hAnsi="Times New Roman" w:cs="Times New Roman"/>
          <w:sz w:val="28"/>
          <w:szCs w:val="28"/>
          <w:lang w:bidi="ar-EG"/>
        </w:rPr>
        <w:t xml:space="preserve">The results </w:t>
      </w:r>
      <w:r w:rsidR="001A665F">
        <w:rPr>
          <w:rFonts w:asciiTheme="majorBidi" w:hAnsiTheme="majorBidi" w:cstheme="majorBidi"/>
          <w:sz w:val="28"/>
          <w:szCs w:val="28"/>
          <w:lang w:bidi="ar-EG"/>
        </w:rPr>
        <w:t>for e</w:t>
      </w:r>
      <w:r w:rsidR="001A665F" w:rsidRPr="008870DD">
        <w:rPr>
          <w:rFonts w:asciiTheme="majorBidi" w:hAnsiTheme="majorBidi" w:cstheme="majorBidi"/>
          <w:sz w:val="28"/>
          <w:szCs w:val="28"/>
          <w:lang w:bidi="ar-EG"/>
        </w:rPr>
        <w:t>mulsion power</w:t>
      </w:r>
      <w:r w:rsidR="001A665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1A665F" w:rsidRPr="00005B1F">
        <w:rPr>
          <w:rFonts w:ascii="Times New Roman" w:eastAsia="DengXian" w:hAnsi="Times New Roman" w:cs="Times New Roman"/>
          <w:sz w:val="28"/>
          <w:szCs w:val="28"/>
          <w:lang w:bidi="ar-EG"/>
        </w:rPr>
        <w:t>indicated that</w:t>
      </w:r>
      <w:r w:rsidR="001A665F">
        <w:rPr>
          <w:rFonts w:asciiTheme="majorBidi" w:hAnsiTheme="majorBidi" w:cstheme="majorBidi"/>
          <w:sz w:val="28"/>
          <w:szCs w:val="28"/>
        </w:rPr>
        <w:t xml:space="preserve"> </w:t>
      </w:r>
      <w:r w:rsidR="006F4252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>PS3</w:t>
      </w:r>
      <w:r w:rsidR="001A665F">
        <w:rPr>
          <w:rFonts w:asciiTheme="majorBidi" w:hAnsiTheme="majorBidi" w:cstheme="majorBidi"/>
          <w:sz w:val="28"/>
          <w:szCs w:val="28"/>
        </w:rPr>
        <w:t xml:space="preserve"> </w:t>
      </w:r>
      <w:r w:rsidR="006C5A89">
        <w:rPr>
          <w:rFonts w:ascii="Times New Roman" w:eastAsia="DengXian" w:hAnsi="Times New Roman" w:cs="Times New Roman"/>
          <w:sz w:val="28"/>
          <w:szCs w:val="28"/>
          <w:lang w:bidi="ar-EG"/>
        </w:rPr>
        <w:t>has the highest emulsion stability (</w:t>
      </w:r>
      <w:r w:rsidR="006C5A89">
        <w:rPr>
          <w:rFonts w:asciiTheme="majorBidi" w:hAnsiTheme="majorBidi" w:cstheme="majorBidi"/>
          <w:sz w:val="28"/>
          <w:szCs w:val="28"/>
        </w:rPr>
        <w:t xml:space="preserve">37 min.) </w:t>
      </w:r>
      <w:r w:rsidR="006C5A89">
        <w:rPr>
          <w:rFonts w:ascii="Times New Roman" w:eastAsia="DengXian" w:hAnsi="Times New Roman" w:cs="Times New Roman"/>
          <w:sz w:val="28"/>
          <w:szCs w:val="28"/>
          <w:lang w:bidi="ar-EG"/>
        </w:rPr>
        <w:t>than</w:t>
      </w:r>
      <w:r w:rsidR="001A665F" w:rsidRPr="00005B1F">
        <w:rPr>
          <w:rFonts w:ascii="Times New Roman" w:eastAsia="DengXian" w:hAnsi="Times New Roman" w:cs="Times New Roman"/>
          <w:sz w:val="28"/>
          <w:szCs w:val="28"/>
          <w:lang w:bidi="ar-EG"/>
        </w:rPr>
        <w:t xml:space="preserve"> other synthesized compounds</w:t>
      </w:r>
      <w:r w:rsidR="006C5A89">
        <w:rPr>
          <w:rFonts w:ascii="Times New Roman" w:eastAsia="DengXian" w:hAnsi="Times New Roman" w:cs="Times New Roman"/>
          <w:sz w:val="28"/>
          <w:szCs w:val="28"/>
          <w:lang w:bidi="ar-EG"/>
        </w:rPr>
        <w:t>.</w:t>
      </w:r>
      <w:r w:rsidR="006F4252">
        <w:rPr>
          <w:rFonts w:asciiTheme="majorBidi" w:hAnsiTheme="majorBidi" w:cstheme="majorBidi"/>
          <w:sz w:val="28"/>
          <w:szCs w:val="28"/>
        </w:rPr>
        <w:t xml:space="preserve"> </w:t>
      </w:r>
      <w:r w:rsidR="006C5A89">
        <w:rPr>
          <w:rFonts w:asciiTheme="majorBidi" w:hAnsiTheme="majorBidi" w:cstheme="majorBidi"/>
          <w:sz w:val="28"/>
          <w:szCs w:val="28"/>
        </w:rPr>
        <w:t>Also</w:t>
      </w:r>
      <w:r w:rsidR="001A665F">
        <w:rPr>
          <w:rFonts w:asciiTheme="majorBidi" w:hAnsiTheme="majorBidi" w:cstheme="majorBidi"/>
          <w:sz w:val="28"/>
          <w:szCs w:val="28"/>
        </w:rPr>
        <w:t xml:space="preserve">, </w:t>
      </w:r>
      <w:r w:rsidR="006C5A89">
        <w:rPr>
          <w:rFonts w:ascii="Times New Roman" w:eastAsia="Calibri" w:hAnsi="Times New Roman" w:cs="Times New Roman"/>
          <w:sz w:val="28"/>
          <w:szCs w:val="28"/>
          <w:lang w:bidi="ar-EG"/>
        </w:rPr>
        <w:t>this compound</w:t>
      </w:r>
      <w:r w:rsidR="001A665F">
        <w:rPr>
          <w:rFonts w:asciiTheme="majorBidi" w:hAnsiTheme="majorBidi" w:cstheme="majorBidi"/>
          <w:sz w:val="28"/>
          <w:szCs w:val="28"/>
        </w:rPr>
        <w:t xml:space="preserve"> present</w:t>
      </w:r>
      <w:r w:rsidR="006C5A89">
        <w:rPr>
          <w:rFonts w:asciiTheme="majorBidi" w:hAnsiTheme="majorBidi" w:cstheme="majorBidi"/>
          <w:sz w:val="28"/>
          <w:szCs w:val="28"/>
        </w:rPr>
        <w:t>s</w:t>
      </w:r>
      <w:r w:rsidR="001A665F">
        <w:rPr>
          <w:rFonts w:asciiTheme="majorBidi" w:hAnsiTheme="majorBidi" w:cstheme="majorBidi"/>
          <w:sz w:val="28"/>
          <w:szCs w:val="28"/>
        </w:rPr>
        <w:t xml:space="preserve"> </w:t>
      </w:r>
      <w:r w:rsidR="006C5A89">
        <w:rPr>
          <w:rFonts w:asciiTheme="majorBidi" w:hAnsiTheme="majorBidi" w:cstheme="majorBidi"/>
          <w:sz w:val="28"/>
          <w:szCs w:val="28"/>
        </w:rPr>
        <w:t>the best</w:t>
      </w:r>
      <w:r w:rsidR="001A665F">
        <w:rPr>
          <w:rFonts w:asciiTheme="majorBidi" w:hAnsiTheme="majorBidi" w:cstheme="majorBidi"/>
          <w:sz w:val="28"/>
          <w:szCs w:val="28"/>
        </w:rPr>
        <w:t xml:space="preserve"> foaming height </w:t>
      </w:r>
      <w:r w:rsidR="006C5A89">
        <w:rPr>
          <w:rFonts w:asciiTheme="majorBidi" w:hAnsiTheme="majorBidi" w:cstheme="majorBidi"/>
          <w:sz w:val="28"/>
          <w:szCs w:val="28"/>
        </w:rPr>
        <w:t>(</w:t>
      </w:r>
      <w:r w:rsidR="006F4252">
        <w:rPr>
          <w:rFonts w:ascii="Times New Roman" w:eastAsia="Calibri" w:hAnsi="Times New Roman" w:cs="Times New Roman"/>
          <w:sz w:val="28"/>
          <w:szCs w:val="28"/>
          <w:lang w:bidi="ar-EG"/>
        </w:rPr>
        <w:t>16</w:t>
      </w:r>
      <w:r w:rsidR="001A665F" w:rsidRPr="00005B1F">
        <w:rPr>
          <w:rFonts w:ascii="Times New Roman" w:eastAsia="Calibri" w:hAnsi="Times New Roman" w:cs="Times New Roman"/>
          <w:sz w:val="28"/>
          <w:szCs w:val="28"/>
          <w:lang w:bidi="ar-EG"/>
        </w:rPr>
        <w:t>0</w:t>
      </w:r>
      <w:r w:rsidR="006C5A89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mL)</w:t>
      </w:r>
      <w:r w:rsidR="001A665F">
        <w:rPr>
          <w:rFonts w:ascii="Times New Roman" w:eastAsia="Calibri" w:hAnsi="Times New Roman" w:cs="Times New Roman"/>
          <w:sz w:val="28"/>
          <w:szCs w:val="28"/>
          <w:lang w:bidi="ar-EG"/>
        </w:rPr>
        <w:t>.</w:t>
      </w:r>
    </w:p>
    <w:p w:rsidR="00261130" w:rsidRDefault="00261130" w:rsidP="00834A6F">
      <w:pPr>
        <w:spacing w:before="240" w:after="0" w:line="240" w:lineRule="auto"/>
        <w:jc w:val="lowKashida"/>
        <w:outlineLvl w:val="6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</w:p>
    <w:p w:rsidR="00834A6F" w:rsidRDefault="00834A6F" w:rsidP="00261130">
      <w:pPr>
        <w:spacing w:before="240" w:after="0" w:line="360" w:lineRule="auto"/>
        <w:jc w:val="lowKashida"/>
        <w:outlineLvl w:val="6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B80CC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lastRenderedPageBreak/>
        <w:t>Section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(C</w:t>
      </w:r>
      <w:r w:rsidRPr="00B80CC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):</w:t>
      </w:r>
    </w:p>
    <w:p w:rsidR="00165E49" w:rsidRDefault="00261130" w:rsidP="0026113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1D499A" w:rsidRPr="008F18DE">
        <w:rPr>
          <w:rFonts w:asciiTheme="majorBidi" w:eastAsiaTheme="minorEastAsia" w:hAnsiTheme="majorBidi" w:cstheme="majorBidi"/>
          <w:iCs/>
          <w:sz w:val="28"/>
          <w:szCs w:val="28"/>
          <w:lang w:bidi="ar-EG"/>
        </w:rPr>
        <w:t>The study of collecting and dispersing activities tow</w:t>
      </w:r>
      <w:r w:rsidR="00165E49">
        <w:rPr>
          <w:rFonts w:asciiTheme="majorBidi" w:eastAsiaTheme="minorEastAsia" w:hAnsiTheme="majorBidi" w:cstheme="majorBidi"/>
          <w:iCs/>
          <w:sz w:val="28"/>
          <w:szCs w:val="28"/>
          <w:lang w:bidi="ar-EG"/>
        </w:rPr>
        <w:t>ards petroleum thin films</w:t>
      </w:r>
      <w:r w:rsidR="001D499A" w:rsidRPr="008F18DE">
        <w:rPr>
          <w:rFonts w:asciiTheme="majorBidi" w:eastAsiaTheme="minorEastAsia" w:hAnsiTheme="majorBidi" w:cstheme="majorBidi"/>
          <w:iCs/>
          <w:sz w:val="28"/>
          <w:szCs w:val="28"/>
          <w:lang w:bidi="ar-EG"/>
        </w:rPr>
        <w:t xml:space="preserve"> </w:t>
      </w:r>
      <w:r w:rsidR="00165E49">
        <w:rPr>
          <w:rFonts w:asciiTheme="majorBidi" w:eastAsiaTheme="minorEastAsia" w:hAnsiTheme="majorBidi" w:cstheme="majorBidi"/>
          <w:iCs/>
          <w:sz w:val="28"/>
          <w:szCs w:val="28"/>
          <w:lang w:bidi="ar-EG"/>
        </w:rPr>
        <w:t>has</w:t>
      </w:r>
      <w:r w:rsidR="001D499A" w:rsidRPr="008F18DE">
        <w:rPr>
          <w:rFonts w:asciiTheme="majorBidi" w:eastAsiaTheme="minorEastAsia" w:hAnsiTheme="majorBidi" w:cstheme="majorBidi"/>
          <w:iCs/>
          <w:sz w:val="28"/>
          <w:szCs w:val="28"/>
          <w:lang w:bidi="ar-EG"/>
        </w:rPr>
        <w:t xml:space="preserve"> been carried out</w:t>
      </w:r>
      <w:r w:rsidR="001D499A">
        <w:rPr>
          <w:rFonts w:asciiTheme="majorBidi" w:hAnsiTheme="majorBidi" w:cstheme="majorBidi"/>
          <w:sz w:val="28"/>
          <w:szCs w:val="28"/>
        </w:rPr>
        <w:t xml:space="preserve"> </w:t>
      </w:r>
      <w:r w:rsidR="00165E49">
        <w:rPr>
          <w:rFonts w:ascii="Times New Roman" w:eastAsia="Calibri" w:hAnsi="Times New Roman" w:cs="Times New Roman"/>
          <w:sz w:val="28"/>
          <w:szCs w:val="28"/>
          <w:lang w:bidi="ar-EG"/>
        </w:rPr>
        <w:t>by</w:t>
      </w:r>
      <w:r w:rsidR="00834A6F" w:rsidRPr="00834A6F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  <w:r w:rsidR="00165E49">
        <w:rPr>
          <w:rFonts w:ascii="Times New Roman" w:eastAsia="Calibri" w:hAnsi="Times New Roman" w:cs="Times New Roman"/>
          <w:iCs/>
          <w:sz w:val="28"/>
          <w:szCs w:val="28"/>
          <w:lang w:bidi="ar-EG"/>
        </w:rPr>
        <w:t xml:space="preserve">the </w:t>
      </w:r>
      <w:r w:rsidR="00834A6F" w:rsidRPr="00834A6F">
        <w:rPr>
          <w:rFonts w:ascii="Times New Roman" w:eastAsia="Calibri" w:hAnsi="Times New Roman" w:cs="Times New Roman"/>
          <w:iCs/>
          <w:sz w:val="28"/>
          <w:szCs w:val="28"/>
          <w:lang w:bidi="ar-EG"/>
        </w:rPr>
        <w:t>quaternary</w:t>
      </w:r>
      <w:r w:rsidR="00165E49">
        <w:rPr>
          <w:rFonts w:ascii="Times New Roman" w:eastAsia="DengXian" w:hAnsi="Times New Roman" w:cs="Times New Roman"/>
          <w:iCs/>
          <w:color w:val="000000"/>
          <w:sz w:val="28"/>
          <w:szCs w:val="28"/>
          <w:lang w:bidi="ar-EG"/>
        </w:rPr>
        <w:t xml:space="preserve"> exchangeable</w:t>
      </w:r>
      <w:r w:rsidR="00165E49" w:rsidRPr="00165E49">
        <w:rPr>
          <w:rFonts w:asciiTheme="majorBidi" w:eastAsiaTheme="minorEastAsia" w:hAnsiTheme="majorBidi" w:cstheme="majorBidi"/>
          <w:iCs/>
          <w:sz w:val="28"/>
          <w:szCs w:val="28"/>
          <w:lang w:bidi="ar-EG"/>
        </w:rPr>
        <w:t xml:space="preserve"> </w:t>
      </w:r>
      <w:r w:rsidR="00165E49" w:rsidRPr="008F18DE">
        <w:rPr>
          <w:rFonts w:asciiTheme="majorBidi" w:eastAsiaTheme="minorEastAsia" w:hAnsiTheme="majorBidi" w:cstheme="majorBidi"/>
          <w:iCs/>
          <w:sz w:val="28"/>
          <w:szCs w:val="28"/>
          <w:lang w:bidi="ar-EG"/>
        </w:rPr>
        <w:t>polymeric surfactants</w:t>
      </w:r>
      <w:r w:rsidR="00165E49">
        <w:rPr>
          <w:rFonts w:asciiTheme="majorBidi" w:eastAsiaTheme="minorEastAsia" w:hAnsiTheme="majorBidi" w:cstheme="majorBidi"/>
          <w:iCs/>
          <w:sz w:val="28"/>
          <w:szCs w:val="28"/>
          <w:lang w:bidi="ar-EG"/>
        </w:rPr>
        <w:t>.</w:t>
      </w:r>
      <w:r w:rsidR="00834A6F" w:rsidRPr="00834A6F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  <w:r w:rsidR="00C92A08" w:rsidRPr="00C92A08"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  <w:t>PS Am-3</w:t>
      </w:r>
      <w:r w:rsidR="00165E49">
        <w:rPr>
          <w:rFonts w:ascii="Times New Roman" w:eastAsia="DengXian" w:hAnsi="Times New Roman" w:cs="Times New Roman"/>
          <w:sz w:val="28"/>
          <w:szCs w:val="28"/>
          <w:lang w:bidi="ar-EG"/>
        </w:rPr>
        <w:t xml:space="preserve"> exhibited</w:t>
      </w:r>
      <w:r w:rsidR="00C92A08" w:rsidRPr="00C92A08">
        <w:rPr>
          <w:rFonts w:ascii="Times New Roman" w:eastAsia="DengXian" w:hAnsi="Times New Roman" w:cs="Times New Roman"/>
          <w:sz w:val="28"/>
          <w:szCs w:val="28"/>
          <w:lang w:bidi="ar-EG"/>
        </w:rPr>
        <w:t xml:space="preserve"> very</w:t>
      </w:r>
      <w:bookmarkStart w:id="4" w:name="_Hlk488868866"/>
      <w:r w:rsidR="00C92A08" w:rsidRPr="00C92A08">
        <w:rPr>
          <w:rFonts w:ascii="Times New Roman" w:eastAsia="DengXian" w:hAnsi="Times New Roman" w:cs="Times New Roman"/>
          <w:sz w:val="28"/>
          <w:szCs w:val="28"/>
          <w:lang w:bidi="ar-EG"/>
        </w:rPr>
        <w:t xml:space="preserve"> high petroleum-dispersing </w:t>
      </w:r>
      <w:bookmarkEnd w:id="4"/>
      <w:r w:rsidR="00C92A08" w:rsidRPr="00C92A08">
        <w:rPr>
          <w:rFonts w:ascii="Times New Roman" w:eastAsia="DengXian" w:hAnsi="Times New Roman" w:cs="Times New Roman"/>
          <w:sz w:val="28"/>
          <w:szCs w:val="28"/>
          <w:lang w:bidi="ar-EG"/>
        </w:rPr>
        <w:t xml:space="preserve">in undiluted form, whereas </w:t>
      </w:r>
      <w:proofErr w:type="spellStart"/>
      <w:r w:rsidR="00C92A08" w:rsidRPr="00C92A08">
        <w:rPr>
          <w:rFonts w:ascii="Times New Roman" w:eastAsia="DengXian" w:hAnsi="Times New Roman" w:cs="Times New Roman"/>
          <w:sz w:val="28"/>
          <w:szCs w:val="28"/>
          <w:lang w:bidi="ar-EG"/>
        </w:rPr>
        <w:t>K</w:t>
      </w:r>
      <w:r w:rsidR="00C92A08" w:rsidRPr="00C92A08">
        <w:rPr>
          <w:rFonts w:ascii="Times New Roman" w:eastAsia="DengXian" w:hAnsi="Times New Roman" w:cs="Times New Roman"/>
          <w:sz w:val="28"/>
          <w:szCs w:val="28"/>
          <w:vertAlign w:val="subscript"/>
          <w:lang w:bidi="ar-EG"/>
        </w:rPr>
        <w:t>d</w:t>
      </w:r>
      <w:proofErr w:type="spellEnd"/>
      <w:r w:rsidR="00C92A08" w:rsidRPr="00C92A08">
        <w:rPr>
          <w:rFonts w:ascii="Times New Roman" w:eastAsia="DengXian" w:hAnsi="Times New Roman" w:cs="Times New Roman"/>
          <w:sz w:val="28"/>
          <w:szCs w:val="28"/>
          <w:lang w:bidi="ar-EG"/>
        </w:rPr>
        <w:t xml:space="preserve"> ranges from 91.60 to 93.20%</w:t>
      </w:r>
      <w:r w:rsidR="00165E49">
        <w:rPr>
          <w:rFonts w:ascii="Times New Roman" w:eastAsia="DengXian" w:hAnsi="Times New Roman" w:cs="Times New Roman"/>
          <w:sz w:val="28"/>
          <w:szCs w:val="28"/>
          <w:lang w:bidi="ar-EG"/>
        </w:rPr>
        <w:t>, τ= 30-96 hr. (in fresh water) and in diluted form,</w:t>
      </w:r>
      <w:r w:rsidR="00C92A08" w:rsidRPr="00C92A08">
        <w:rPr>
          <w:rFonts w:ascii="Times New Roman" w:eastAsia="DengXian" w:hAnsi="Times New Roman" w:cs="Times New Roman"/>
          <w:sz w:val="28"/>
          <w:szCs w:val="28"/>
          <w:lang w:bidi="ar-EG"/>
        </w:rPr>
        <w:t xml:space="preserve"> whereas </w:t>
      </w:r>
      <w:proofErr w:type="spellStart"/>
      <w:r w:rsidR="00C92A08" w:rsidRPr="00C92A08">
        <w:rPr>
          <w:rFonts w:ascii="Times New Roman" w:eastAsia="DengXian" w:hAnsi="Times New Roman" w:cs="Times New Roman"/>
          <w:sz w:val="28"/>
          <w:szCs w:val="28"/>
          <w:lang w:bidi="ar-EG"/>
        </w:rPr>
        <w:t>K</w:t>
      </w:r>
      <w:r w:rsidR="00C92A08" w:rsidRPr="00C92A08">
        <w:rPr>
          <w:rFonts w:ascii="Times New Roman" w:eastAsia="DengXian" w:hAnsi="Times New Roman" w:cs="Times New Roman"/>
          <w:sz w:val="28"/>
          <w:szCs w:val="28"/>
          <w:vertAlign w:val="subscript"/>
          <w:lang w:bidi="ar-EG"/>
        </w:rPr>
        <w:t>d</w:t>
      </w:r>
      <w:proofErr w:type="spellEnd"/>
      <w:r w:rsidR="00C92A08" w:rsidRPr="00C92A08">
        <w:rPr>
          <w:rFonts w:ascii="Times New Roman" w:eastAsia="DengXian" w:hAnsi="Times New Roman" w:cs="Times New Roman"/>
          <w:sz w:val="28"/>
          <w:szCs w:val="28"/>
          <w:lang w:bidi="ar-EG"/>
        </w:rPr>
        <w:t xml:space="preserve"> ranges from 95.7 to 98 %, τ= 5-96 hr. (in di</w:t>
      </w:r>
      <w:r w:rsidR="00C92A08">
        <w:rPr>
          <w:rFonts w:ascii="Times New Roman" w:eastAsia="DengXian" w:hAnsi="Times New Roman" w:cs="Times New Roman"/>
          <w:sz w:val="28"/>
          <w:szCs w:val="28"/>
          <w:lang w:bidi="ar-EG"/>
        </w:rPr>
        <w:t>stilled, fresh and sea waters).</w:t>
      </w:r>
      <w:r w:rsidR="00C92A08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 </w:t>
      </w:r>
    </w:p>
    <w:p w:rsidR="00834A6F" w:rsidRPr="001D499A" w:rsidRDefault="00165E49" w:rsidP="00261130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A08">
        <w:rPr>
          <w:rFonts w:ascii="Times New Roman" w:eastAsia="Times New Roman" w:hAnsi="Times New Roman" w:cs="Times New Roman"/>
          <w:sz w:val="28"/>
          <w:szCs w:val="28"/>
          <w:lang w:eastAsia="ar-SA"/>
        </w:rPr>
        <w:t>Also,</w:t>
      </w:r>
      <w:r w:rsidR="00C92A08" w:rsidRPr="00C92A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study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of the </w:t>
      </w:r>
      <w:r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petroleum-collecting and </w:t>
      </w:r>
      <w:r w:rsidR="00C92A08" w:rsidRPr="00C92A08">
        <w:rPr>
          <w:rFonts w:ascii="Times New Roman" w:eastAsia="Calibri" w:hAnsi="Times New Roman" w:cs="Times New Roman"/>
          <w:sz w:val="28"/>
          <w:szCs w:val="28"/>
          <w:lang w:bidi="ar-EG"/>
        </w:rPr>
        <w:t>dispersing capaci</w:t>
      </w:r>
      <w:r>
        <w:rPr>
          <w:rFonts w:ascii="Times New Roman" w:eastAsia="Calibri" w:hAnsi="Times New Roman" w:cs="Times New Roman"/>
          <w:sz w:val="28"/>
          <w:szCs w:val="28"/>
          <w:lang w:bidi="ar-EG"/>
        </w:rPr>
        <w:t>ties of polymeric surfactants</w:t>
      </w:r>
      <w:r w:rsidR="00C92A08" w:rsidRPr="00C92A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of </w:t>
      </w:r>
      <w:r w:rsidR="00C92A08" w:rsidRPr="00C92A08">
        <w:rPr>
          <w:rFonts w:ascii="Times New Roman" w:eastAsia="Calibri" w:hAnsi="Times New Roman" w:cs="Times New Roman"/>
          <w:iCs/>
          <w:sz w:val="28"/>
          <w:szCs w:val="28"/>
          <w:lang w:bidi="ar-EG"/>
        </w:rPr>
        <w:t>[VIM-</w:t>
      </w:r>
      <w:r>
        <w:rPr>
          <w:rFonts w:ascii="Times New Roman" w:eastAsia="Calibri" w:hAnsi="Times New Roman" w:cs="Times New Roman"/>
          <w:iCs/>
          <w:sz w:val="28"/>
          <w:szCs w:val="28"/>
          <w:lang w:bidi="ar-EG"/>
        </w:rPr>
        <w:t>c</w:t>
      </w:r>
      <w:r w:rsidR="00C92A08" w:rsidRPr="00C92A08">
        <w:rPr>
          <w:rFonts w:ascii="Times New Roman" w:eastAsia="Calibri" w:hAnsi="Times New Roman" w:cs="Times New Roman"/>
          <w:iCs/>
          <w:sz w:val="28"/>
          <w:szCs w:val="28"/>
          <w:lang w:bidi="ar-EG"/>
        </w:rPr>
        <w:t xml:space="preserve">o-LMA] </w:t>
      </w:r>
      <w:r>
        <w:rPr>
          <w:rFonts w:ascii="Times New Roman" w:eastAsia="Calibri" w:hAnsi="Times New Roman" w:cs="Times New Roman"/>
          <w:iCs/>
          <w:sz w:val="28"/>
          <w:szCs w:val="28"/>
          <w:lang w:bidi="ar-EG"/>
        </w:rPr>
        <w:t>showed</w:t>
      </w:r>
      <w:r w:rsidR="00C92A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that </w:t>
      </w:r>
      <w:r w:rsidR="00C92A08" w:rsidRPr="00C92A08">
        <w:rPr>
          <w:rFonts w:ascii="Times New Roman" w:eastAsia="Calibri" w:hAnsi="Times New Roman" w:cs="Times New Roman"/>
          <w:b/>
          <w:bCs/>
          <w:sz w:val="28"/>
          <w:szCs w:val="28"/>
        </w:rPr>
        <w:t>PS2</w:t>
      </w:r>
      <w:r w:rsidR="00C92A08" w:rsidRPr="00C92A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gives</w:t>
      </w:r>
      <w:r w:rsidR="00C92A08" w:rsidRPr="00C92A08">
        <w:rPr>
          <w:rFonts w:ascii="Times New Roman" w:eastAsia="Calibri" w:hAnsi="Times New Roman" w:cs="Times New Roman"/>
          <w:sz w:val="28"/>
          <w:szCs w:val="28"/>
        </w:rPr>
        <w:t xml:space="preserve"> very high petroleum-dispersing in both diluted and undiluted form, whereas </w:t>
      </w:r>
      <w:proofErr w:type="spellStart"/>
      <w:r w:rsidR="00C92A08" w:rsidRPr="00C92A08">
        <w:rPr>
          <w:rFonts w:ascii="Times New Roman" w:eastAsia="Calibri" w:hAnsi="Times New Roman" w:cs="Times New Roman"/>
          <w:sz w:val="28"/>
          <w:szCs w:val="28"/>
        </w:rPr>
        <w:t>K</w:t>
      </w:r>
      <w:r w:rsidR="00C92A08" w:rsidRPr="00C92A08">
        <w:rPr>
          <w:rFonts w:ascii="Times New Roman" w:eastAsia="Calibri" w:hAnsi="Times New Roman" w:cs="Times New Roman"/>
          <w:sz w:val="28"/>
          <w:szCs w:val="28"/>
          <w:vertAlign w:val="subscript"/>
        </w:rPr>
        <w:t>d</w:t>
      </w:r>
      <w:proofErr w:type="spellEnd"/>
      <w:r w:rsidR="00C92A08" w:rsidRPr="00C92A08">
        <w:rPr>
          <w:rFonts w:ascii="Times New Roman" w:eastAsia="Calibri" w:hAnsi="Times New Roman" w:cs="Times New Roman"/>
          <w:sz w:val="28"/>
          <w:szCs w:val="28"/>
        </w:rPr>
        <w:t xml:space="preserve"> ranges from 91.30 to 97.50%, τ= 55-166 </w:t>
      </w:r>
      <w:proofErr w:type="spellStart"/>
      <w:r w:rsidR="00C92A08" w:rsidRPr="00C92A08">
        <w:rPr>
          <w:rFonts w:ascii="Times New Roman" w:eastAsia="Calibri" w:hAnsi="Times New Roman" w:cs="Times New Roman"/>
          <w:sz w:val="28"/>
          <w:szCs w:val="28"/>
        </w:rPr>
        <w:t>hr</w:t>
      </w:r>
      <w:proofErr w:type="spellEnd"/>
      <w:r w:rsidR="00C92A08" w:rsidRPr="00C92A08">
        <w:rPr>
          <w:rFonts w:ascii="Times New Roman" w:eastAsia="Calibri" w:hAnsi="Times New Roman" w:cs="Times New Roman"/>
          <w:sz w:val="28"/>
          <w:szCs w:val="28"/>
        </w:rPr>
        <w:t xml:space="preserve"> (in distilled, fresh and sea waters).</w:t>
      </w:r>
      <w:r w:rsidR="00C92A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65E49">
        <w:rPr>
          <w:rFonts w:ascii="Times New Roman" w:eastAsia="Calibri" w:hAnsi="Times New Roman" w:cs="Times New Roman"/>
          <w:sz w:val="28"/>
          <w:szCs w:val="28"/>
        </w:rPr>
        <w:t>Compound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92A08" w:rsidRPr="00C92A08">
        <w:rPr>
          <w:rFonts w:ascii="Times New Roman" w:eastAsia="Calibri" w:hAnsi="Times New Roman" w:cs="Times New Roman"/>
          <w:b/>
          <w:bCs/>
          <w:sz w:val="28"/>
          <w:szCs w:val="28"/>
        </w:rPr>
        <w:t>PS3</w:t>
      </w:r>
      <w:r w:rsidR="00C92A08" w:rsidRPr="00C92A08">
        <w:rPr>
          <w:rFonts w:ascii="Times New Roman" w:eastAsia="Calibri" w:hAnsi="Times New Roman" w:cs="Times New Roman"/>
          <w:sz w:val="28"/>
          <w:szCs w:val="28"/>
        </w:rPr>
        <w:t xml:space="preserve"> in undiluted form gave a good petroleum-collecting effect in all used waters and the values range from 30.11 to 33.50, τ = 30-166 hr.</w:t>
      </w:r>
    </w:p>
    <w:p w:rsidR="00834A6F" w:rsidRDefault="00C92A08" w:rsidP="006C5364">
      <w:pPr>
        <w:spacing w:after="0" w:line="360" w:lineRule="auto"/>
        <w:jc w:val="both"/>
        <w:outlineLvl w:val="6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1A665F">
        <w:rPr>
          <w:rFonts w:asciiTheme="majorBidi" w:hAnsiTheme="majorBidi" w:cstheme="majorBidi"/>
          <w:sz w:val="28"/>
          <w:szCs w:val="28"/>
        </w:rPr>
        <w:t>Second</w:t>
      </w:r>
      <w:r w:rsidR="00165E49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F18DE">
        <w:rPr>
          <w:rFonts w:asciiTheme="majorBidi" w:eastAsiaTheme="minorEastAsia" w:hAnsiTheme="majorBidi" w:cstheme="majorBidi"/>
          <w:sz w:val="28"/>
          <w:szCs w:val="28"/>
          <w:lang w:bidi="ar-EG"/>
        </w:rPr>
        <w:t xml:space="preserve">evaluation of </w:t>
      </w:r>
      <w:r w:rsidR="00CA41A1">
        <w:rPr>
          <w:rFonts w:asciiTheme="majorBidi" w:eastAsiaTheme="minorEastAsia" w:hAnsiTheme="majorBidi" w:cstheme="majorBidi"/>
          <w:sz w:val="28"/>
          <w:szCs w:val="28"/>
          <w:lang w:bidi="ar-EG"/>
        </w:rPr>
        <w:t xml:space="preserve">the </w:t>
      </w:r>
      <w:r w:rsidRPr="008F18DE">
        <w:rPr>
          <w:rFonts w:asciiTheme="majorBidi" w:eastAsiaTheme="minorEastAsia" w:hAnsiTheme="majorBidi" w:cstheme="majorBidi"/>
          <w:sz w:val="28"/>
          <w:szCs w:val="28"/>
          <w:lang w:bidi="ar-EG"/>
        </w:rPr>
        <w:t>antimicrobial activities</w:t>
      </w:r>
      <w:r w:rsidRPr="008F18DE">
        <w:rPr>
          <w:rFonts w:asciiTheme="majorBidi" w:hAnsiTheme="majorBidi" w:cstheme="majorBidi"/>
          <w:sz w:val="28"/>
          <w:szCs w:val="28"/>
        </w:rPr>
        <w:t xml:space="preserve"> </w:t>
      </w:r>
      <w:r w:rsidRPr="008F18DE">
        <w:rPr>
          <w:rFonts w:asciiTheme="majorBidi" w:eastAsiaTheme="minorEastAsia" w:hAnsiTheme="majorBidi" w:cstheme="majorBidi"/>
          <w:sz w:val="28"/>
          <w:szCs w:val="28"/>
          <w:lang w:bidi="ar-EG"/>
        </w:rPr>
        <w:t xml:space="preserve">of </w:t>
      </w:r>
      <w:r w:rsidR="00CA41A1">
        <w:rPr>
          <w:rFonts w:asciiTheme="majorBidi" w:eastAsiaTheme="minorEastAsia" w:hAnsiTheme="majorBidi" w:cstheme="majorBidi"/>
          <w:sz w:val="28"/>
          <w:szCs w:val="28"/>
          <w:lang w:bidi="ar-EG"/>
        </w:rPr>
        <w:t xml:space="preserve">the </w:t>
      </w:r>
      <w:r w:rsidRPr="008F18DE">
        <w:rPr>
          <w:rFonts w:asciiTheme="majorBidi" w:eastAsiaTheme="minorEastAsia" w:hAnsiTheme="majorBidi" w:cstheme="majorBidi"/>
          <w:sz w:val="28"/>
          <w:szCs w:val="28"/>
          <w:lang w:bidi="ar-EG"/>
        </w:rPr>
        <w:t>prepared compounds were carried out against a range of microorganisms comprising bacteria and fungi.</w:t>
      </w:r>
    </w:p>
    <w:p w:rsidR="00C92A08" w:rsidRDefault="001D499A" w:rsidP="006C5364">
      <w:pPr>
        <w:pStyle w:val="ListParagraph"/>
        <w:numPr>
          <w:ilvl w:val="0"/>
          <w:numId w:val="3"/>
        </w:numPr>
        <w:spacing w:after="0" w:line="360" w:lineRule="auto"/>
        <w:jc w:val="both"/>
        <w:outlineLvl w:val="6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The results of a</w:t>
      </w:r>
      <w:r w:rsidR="00C92A08" w:rsidRPr="00C92A08">
        <w:rPr>
          <w:rFonts w:ascii="Times New Roman" w:eastAsia="Calibri" w:hAnsi="Times New Roman" w:cs="Times New Roman"/>
          <w:sz w:val="28"/>
          <w:szCs w:val="28"/>
        </w:rPr>
        <w:t xml:space="preserve">ntimicrobial activity </w:t>
      </w:r>
      <w:r w:rsidR="00C92A08" w:rsidRPr="00C92A08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of </w:t>
      </w:r>
      <w:r w:rsidR="00C92A08" w:rsidRPr="00C92A08">
        <w:rPr>
          <w:rFonts w:ascii="Times New Roman" w:eastAsia="DengXian" w:hAnsi="Times New Roman" w:cs="Times New Roman"/>
          <w:iCs/>
          <w:color w:val="000000"/>
          <w:sz w:val="28"/>
          <w:szCs w:val="28"/>
          <w:lang w:bidi="ar-EG"/>
        </w:rPr>
        <w:t>the exchangeable polymer</w:t>
      </w:r>
      <w:r w:rsidR="00C92A0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showed that </w:t>
      </w:r>
      <w:r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Al-4 </w:t>
      </w:r>
      <w:r>
        <w:rPr>
          <w:rFonts w:asciiTheme="majorBidi" w:eastAsia="Calibri" w:hAnsiTheme="majorBidi" w:cstheme="majorBidi"/>
          <w:sz w:val="28"/>
          <w:szCs w:val="28"/>
        </w:rPr>
        <w:t>ha</w:t>
      </w:r>
      <w:r w:rsidR="00CA41A1">
        <w:rPr>
          <w:rFonts w:asciiTheme="majorBidi" w:eastAsia="Calibri" w:hAnsiTheme="majorBidi" w:cstheme="majorBidi"/>
          <w:sz w:val="28"/>
          <w:szCs w:val="28"/>
        </w:rPr>
        <w:t>s</w:t>
      </w:r>
      <w:r>
        <w:rPr>
          <w:rFonts w:asciiTheme="majorBidi" w:eastAsia="Calibri" w:hAnsiTheme="majorBidi" w:cstheme="majorBidi"/>
          <w:sz w:val="28"/>
          <w:szCs w:val="28"/>
        </w:rPr>
        <w:t xml:space="preserve"> high effect against </w:t>
      </w:r>
      <w:r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S. aureus </w:t>
      </w:r>
      <w:r w:rsidRP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by </w:t>
      </w:r>
      <w:r w:rsidR="00384FF8" w:rsidRP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t>inhibition zone 26 mm</w:t>
      </w:r>
      <w:r w:rsidR="00CA41A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A41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For </w:t>
      </w:r>
      <w:r w:rsidR="00384FF8" w:rsidRPr="00384FF8">
        <w:rPr>
          <w:rFonts w:ascii="Times New Roman" w:eastAsia="Calibri" w:hAnsi="Times New Roman" w:cs="Times New Roman"/>
          <w:i/>
          <w:iCs/>
          <w:sz w:val="28"/>
          <w:szCs w:val="28"/>
        </w:rPr>
        <w:t>E. coli</w:t>
      </w:r>
      <w:r w:rsidR="00384FF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384FF8" w:rsidRP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t>compound</w:t>
      </w:r>
      <w:r w:rsidR="00CA41A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84FF8" w:rsidRP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84FF8" w:rsidRPr="00384FF8">
        <w:rPr>
          <w:rFonts w:asciiTheme="majorBidi" w:eastAsia="Calibri" w:hAnsiTheme="majorBidi" w:cstheme="majorBidi"/>
          <w:b/>
          <w:bCs/>
          <w:sz w:val="28"/>
          <w:szCs w:val="28"/>
        </w:rPr>
        <w:t>Am-3</w:t>
      </w:r>
      <w:r w:rsidR="00384FF8" w:rsidRP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show</w:t>
      </w:r>
      <w:r w:rsidR="00CA41A1">
        <w:rPr>
          <w:rFonts w:ascii="Times New Roman" w:eastAsia="Times New Roman" w:hAnsi="Times New Roman" w:cs="Times New Roman"/>
          <w:sz w:val="28"/>
          <w:szCs w:val="28"/>
          <w:lang w:eastAsia="ar-SA"/>
        </w:rPr>
        <w:t>ed</w:t>
      </w:r>
      <w:r w:rsidR="00384FF8" w:rsidRP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clear zone 29 </w:t>
      </w:r>
      <w:r w:rsidR="00384FF8" w:rsidRP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mm</w:t>
      </w:r>
      <w:r w:rsidR="00384FF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, </w:t>
      </w:r>
      <w:r w:rsidR="00CA41A1" w:rsidRPr="00CA41A1">
        <w:rPr>
          <w:rFonts w:ascii="Times New Roman" w:eastAsia="Times New Roman" w:hAnsi="Times New Roman" w:cs="Times New Roman"/>
          <w:sz w:val="28"/>
          <w:szCs w:val="28"/>
          <w:lang w:eastAsia="ar-SA"/>
        </w:rPr>
        <w:t>and</w:t>
      </w:r>
      <w:r w:rsidR="00CA41A1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384FF8" w:rsidRPr="00CA41A1">
        <w:rPr>
          <w:rFonts w:ascii="Times New Roman" w:eastAsia="Times New Roman" w:hAnsi="Times New Roman" w:cs="Times New Roman"/>
          <w:sz w:val="28"/>
          <w:szCs w:val="28"/>
          <w:lang w:eastAsia="ar-SA"/>
        </w:rPr>
        <w:t>for</w:t>
      </w:r>
      <w:r w:rsidR="00384FF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384FF8" w:rsidRPr="00384FF8">
        <w:rPr>
          <w:rFonts w:ascii="Times New Roman" w:eastAsia="Calibri" w:hAnsi="Times New Roman" w:cs="Times New Roman"/>
          <w:i/>
          <w:iCs/>
          <w:sz w:val="28"/>
          <w:szCs w:val="28"/>
        </w:rPr>
        <w:t>A. niger</w:t>
      </w:r>
      <w:r w:rsidR="00CA41A1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="00384FF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384FF8" w:rsidRPr="00384FF8">
        <w:rPr>
          <w:rFonts w:ascii="Times New Roman" w:eastAsia="Calibri" w:hAnsi="Times New Roman" w:cs="Times New Roman"/>
          <w:sz w:val="28"/>
          <w:szCs w:val="28"/>
        </w:rPr>
        <w:t>compound</w:t>
      </w:r>
      <w:r w:rsidR="00384FF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384FF8">
        <w:rPr>
          <w:rFonts w:asciiTheme="majorBidi" w:eastAsia="Calibri" w:hAnsiTheme="majorBidi" w:cstheme="majorBidi"/>
          <w:b/>
          <w:bCs/>
          <w:sz w:val="28"/>
          <w:szCs w:val="28"/>
        </w:rPr>
        <w:t>Am-2</w:t>
      </w:r>
      <w:r w:rsidR="00384FF8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384FF8">
        <w:rPr>
          <w:rFonts w:asciiTheme="majorBidi" w:hAnsiTheme="majorBidi" w:cstheme="majorBidi"/>
          <w:sz w:val="28"/>
          <w:szCs w:val="28"/>
          <w:lang w:bidi="ar-EG"/>
        </w:rPr>
        <w:t>present</w:t>
      </w:r>
      <w:r w:rsidR="00092FCF">
        <w:rPr>
          <w:rFonts w:asciiTheme="majorBidi" w:hAnsiTheme="majorBidi" w:cstheme="majorBidi"/>
          <w:sz w:val="28"/>
          <w:szCs w:val="28"/>
          <w:lang w:bidi="ar-EG"/>
        </w:rPr>
        <w:t>ed</w:t>
      </w:r>
      <w:r w:rsidR="00384FF8">
        <w:rPr>
          <w:rFonts w:asciiTheme="majorBidi" w:hAnsiTheme="majorBidi" w:cstheme="majorBidi"/>
          <w:sz w:val="28"/>
          <w:szCs w:val="28"/>
          <w:lang w:bidi="ar-EG"/>
        </w:rPr>
        <w:t xml:space="preserve"> zone of inhibition 44 mm</w:t>
      </w:r>
      <w:r w:rsidR="00092FCF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384FF8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092FCF" w:rsidRPr="00281B1B">
        <w:rPr>
          <w:rFonts w:ascii="Times New Roman" w:hAnsi="Times New Roman" w:cs="Times New Roman"/>
          <w:sz w:val="28"/>
          <w:szCs w:val="28"/>
          <w:lang w:bidi="ar-EG"/>
        </w:rPr>
        <w:t xml:space="preserve">They </w:t>
      </w:r>
      <w:r w:rsidR="00092FCF">
        <w:rPr>
          <w:rFonts w:ascii="Times New Roman" w:hAnsi="Times New Roman" w:cs="Times New Roman"/>
          <w:sz w:val="28"/>
          <w:szCs w:val="28"/>
          <w:lang w:bidi="ar-EG"/>
        </w:rPr>
        <w:t>ga</w:t>
      </w:r>
      <w:r w:rsidR="00384FF8" w:rsidRPr="00281B1B">
        <w:rPr>
          <w:rFonts w:ascii="Times New Roman" w:hAnsi="Times New Roman" w:cs="Times New Roman"/>
          <w:sz w:val="28"/>
          <w:szCs w:val="28"/>
          <w:lang w:bidi="ar-EG"/>
        </w:rPr>
        <w:t xml:space="preserve">ve negative results against the fungus </w:t>
      </w:r>
      <w:r w:rsidR="00384FF8">
        <w:rPr>
          <w:rFonts w:ascii="Times New Roman" w:hAnsi="Times New Roman" w:cs="Times New Roman"/>
          <w:i/>
          <w:iCs/>
          <w:sz w:val="28"/>
          <w:szCs w:val="28"/>
          <w:lang w:bidi="ar-EG"/>
        </w:rPr>
        <w:t>R.</w:t>
      </w:r>
      <w:r w:rsidR="00384FF8" w:rsidRPr="00281B1B">
        <w:rPr>
          <w:rFonts w:ascii="Times New Roman" w:hAnsi="Times New Roman" w:cs="Times New Roman"/>
          <w:i/>
          <w:iCs/>
          <w:sz w:val="28"/>
          <w:szCs w:val="28"/>
          <w:lang w:bidi="ar-EG"/>
        </w:rPr>
        <w:t xml:space="preserve"> oryzae</w:t>
      </w:r>
      <w:r w:rsidR="00384FF8" w:rsidRPr="00281B1B">
        <w:rPr>
          <w:rFonts w:ascii="Times New Roman" w:hAnsi="Times New Roman" w:cs="Times New Roman"/>
          <w:sz w:val="28"/>
          <w:szCs w:val="28"/>
          <w:lang w:bidi="ar-EG"/>
        </w:rPr>
        <w:t>.</w:t>
      </w:r>
    </w:p>
    <w:p w:rsidR="00384FF8" w:rsidRDefault="00384FF8" w:rsidP="00384FF8">
      <w:pPr>
        <w:pStyle w:val="ListParagraph"/>
        <w:numPr>
          <w:ilvl w:val="0"/>
          <w:numId w:val="3"/>
        </w:numPr>
        <w:spacing w:before="240" w:after="0" w:line="360" w:lineRule="auto"/>
        <w:jc w:val="both"/>
        <w:outlineLvl w:val="6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The results of a</w:t>
      </w:r>
      <w:r w:rsidRPr="00C92A08">
        <w:rPr>
          <w:rFonts w:ascii="Times New Roman" w:eastAsia="Calibri" w:hAnsi="Times New Roman" w:cs="Times New Roman"/>
          <w:sz w:val="28"/>
          <w:szCs w:val="28"/>
        </w:rPr>
        <w:t xml:space="preserve">ntimicrobial activity </w:t>
      </w:r>
      <w:r w:rsidRPr="00C92A08">
        <w:rPr>
          <w:rFonts w:ascii="Times New Roman" w:eastAsia="Calibri" w:hAnsi="Times New Roman" w:cs="Times New Roman"/>
          <w:sz w:val="28"/>
          <w:szCs w:val="28"/>
          <w:lang w:bidi="ar-EG"/>
        </w:rPr>
        <w:t xml:space="preserve">of </w:t>
      </w:r>
      <w:r w:rsidR="00AD197C" w:rsidRPr="00C92A08">
        <w:rPr>
          <w:rFonts w:asciiTheme="majorBidi" w:hAnsiTheme="majorBidi" w:cstheme="majorBidi"/>
          <w:iCs/>
          <w:sz w:val="28"/>
          <w:szCs w:val="28"/>
          <w:lang w:bidi="ar-EG"/>
        </w:rPr>
        <w:t>quaternary</w:t>
      </w:r>
      <w:r w:rsidR="00AD197C" w:rsidRPr="00C92A0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ar-EG"/>
        </w:rPr>
        <w:t xml:space="preserve"> exchangeable polymer</w:t>
      </w:r>
      <w:r w:rsidR="00092FCF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ar-EG"/>
        </w:rPr>
        <w:t>ic surfactants</w:t>
      </w:r>
      <w:r w:rsidR="00AD197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092FCF">
        <w:rPr>
          <w:rFonts w:ascii="Times New Roman" w:eastAsia="Times New Roman" w:hAnsi="Times New Roman" w:cs="Times New Roman"/>
          <w:sz w:val="28"/>
          <w:szCs w:val="28"/>
          <w:lang w:eastAsia="ar-SA"/>
        </w:rPr>
        <w:t>showed that</w:t>
      </w:r>
      <w:r w:rsidR="00AD197C" w:rsidRPr="00092F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D197C" w:rsidRPr="00AD197C">
        <w:rPr>
          <w:rFonts w:ascii="Times New Roman" w:eastAsia="Calibri" w:hAnsi="Times New Roman" w:cs="Times New Roman"/>
          <w:b/>
          <w:bCs/>
          <w:sz w:val="28"/>
          <w:szCs w:val="28"/>
        </w:rPr>
        <w:t>PS Am-3</w:t>
      </w:r>
      <w:r w:rsidR="00092F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2FCF">
        <w:rPr>
          <w:rFonts w:asciiTheme="majorBidi" w:eastAsia="Calibri" w:hAnsiTheme="majorBidi" w:cstheme="majorBidi"/>
          <w:sz w:val="28"/>
          <w:szCs w:val="28"/>
        </w:rPr>
        <w:t>has</w:t>
      </w:r>
      <w:r>
        <w:rPr>
          <w:rFonts w:asciiTheme="majorBidi" w:eastAsia="Calibri" w:hAnsiTheme="majorBidi" w:cstheme="majorBidi"/>
          <w:sz w:val="28"/>
          <w:szCs w:val="28"/>
        </w:rPr>
        <w:t xml:space="preserve"> high effect against </w:t>
      </w:r>
      <w:r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S. aureus </w:t>
      </w:r>
      <w:r w:rsidRP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by inhibition zone </w:t>
      </w:r>
      <w:r w:rsidR="00AD197C">
        <w:rPr>
          <w:rFonts w:ascii="Times New Roman" w:eastAsia="Times New Roman" w:hAnsi="Times New Roman" w:cs="Times New Roman"/>
          <w:sz w:val="28"/>
          <w:szCs w:val="28"/>
          <w:lang w:eastAsia="ar-SA"/>
        </w:rPr>
        <w:t>30.3</w:t>
      </w:r>
      <w:r w:rsidRP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mm</w:t>
      </w:r>
      <w:r w:rsidR="00092FC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92F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For </w:t>
      </w:r>
      <w:r w:rsidRPr="00384FF8">
        <w:rPr>
          <w:rFonts w:ascii="Times New Roman" w:eastAsia="Calibri" w:hAnsi="Times New Roman" w:cs="Times New Roman"/>
          <w:i/>
          <w:iCs/>
          <w:sz w:val="28"/>
          <w:szCs w:val="28"/>
        </w:rPr>
        <w:t>E. coli</w:t>
      </w:r>
      <w:r w:rsidR="00092FCF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AD197C">
        <w:rPr>
          <w:rFonts w:ascii="Times New Roman" w:eastAsia="Times New Roman" w:hAnsi="Times New Roman" w:cs="Times New Roman"/>
          <w:sz w:val="28"/>
          <w:szCs w:val="28"/>
          <w:lang w:eastAsia="ar-SA"/>
        </w:rPr>
        <w:t>compound</w:t>
      </w:r>
      <w:r w:rsidRP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D19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PS Al-1 </w:t>
      </w:r>
      <w:r w:rsidRP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t>show</w:t>
      </w:r>
      <w:r w:rsidR="00092FCF">
        <w:rPr>
          <w:rFonts w:ascii="Times New Roman" w:eastAsia="Times New Roman" w:hAnsi="Times New Roman" w:cs="Times New Roman"/>
          <w:sz w:val="28"/>
          <w:szCs w:val="28"/>
          <w:lang w:eastAsia="ar-SA"/>
        </w:rPr>
        <w:t>ed</w:t>
      </w:r>
      <w:r w:rsidRP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clear zone </w:t>
      </w:r>
      <w:r w:rsidR="00AD197C">
        <w:rPr>
          <w:rFonts w:ascii="Times New Roman" w:eastAsia="Times New Roman" w:hAnsi="Times New Roman" w:cs="Times New Roman"/>
          <w:sz w:val="28"/>
          <w:szCs w:val="28"/>
          <w:lang w:eastAsia="ar-SA"/>
        </w:rPr>
        <w:t>11.6</w:t>
      </w:r>
      <w:r w:rsidRPr="00384F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mm</w:t>
      </w:r>
      <w:r w:rsidR="00092FC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092FCF">
        <w:rPr>
          <w:rFonts w:ascii="Times New Roman" w:eastAsia="Times New Roman" w:hAnsi="Times New Roman" w:cs="Times New Roman"/>
          <w:sz w:val="28"/>
          <w:szCs w:val="28"/>
          <w:lang w:eastAsia="ar-SA"/>
        </w:rPr>
        <w:t>and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092FCF">
        <w:rPr>
          <w:rFonts w:ascii="Times New Roman" w:eastAsia="Times New Roman" w:hAnsi="Times New Roman" w:cs="Times New Roman"/>
          <w:sz w:val="28"/>
          <w:szCs w:val="28"/>
          <w:lang w:eastAsia="ar-SA"/>
        </w:rPr>
        <w:t>for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384FF8">
        <w:rPr>
          <w:rFonts w:ascii="Times New Roman" w:eastAsia="Calibri" w:hAnsi="Times New Roman" w:cs="Times New Roman"/>
          <w:i/>
          <w:iCs/>
          <w:sz w:val="28"/>
          <w:szCs w:val="28"/>
        </w:rPr>
        <w:t>A. niger</w:t>
      </w:r>
      <w:r w:rsidR="00092FCF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AD197C">
        <w:rPr>
          <w:rFonts w:ascii="Times New Roman" w:eastAsia="Calibri" w:hAnsi="Times New Roman" w:cs="Times New Roman"/>
          <w:sz w:val="28"/>
          <w:szCs w:val="28"/>
        </w:rPr>
        <w:t>compound</w:t>
      </w:r>
      <w:r w:rsidR="00AD19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97C">
        <w:rPr>
          <w:rFonts w:ascii="Times New Roman" w:eastAsia="Calibri" w:hAnsi="Times New Roman" w:cs="Times New Roman"/>
          <w:b/>
          <w:bCs/>
          <w:sz w:val="28"/>
          <w:szCs w:val="28"/>
        </w:rPr>
        <w:t>PS Am-1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present</w:t>
      </w:r>
      <w:r w:rsidR="00092FCF">
        <w:rPr>
          <w:rFonts w:asciiTheme="majorBidi" w:hAnsiTheme="majorBidi" w:cstheme="majorBidi"/>
          <w:sz w:val="28"/>
          <w:szCs w:val="28"/>
          <w:lang w:bidi="ar-EG"/>
        </w:rPr>
        <w:t>ed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zone of inhibition </w:t>
      </w:r>
      <w:r w:rsidR="00AD197C">
        <w:rPr>
          <w:rFonts w:asciiTheme="majorBidi" w:hAnsiTheme="majorBidi" w:cstheme="majorBidi"/>
          <w:sz w:val="28"/>
          <w:szCs w:val="28"/>
          <w:lang w:bidi="ar-EG"/>
        </w:rPr>
        <w:t>24</w:t>
      </w:r>
      <w:r w:rsidR="00092FCF">
        <w:rPr>
          <w:rFonts w:asciiTheme="majorBidi" w:hAnsiTheme="majorBidi" w:cstheme="majorBidi"/>
          <w:sz w:val="28"/>
          <w:szCs w:val="28"/>
          <w:lang w:bidi="ar-EG"/>
        </w:rPr>
        <w:t xml:space="preserve"> mm. However, </w:t>
      </w:r>
      <w:r w:rsidR="00092FCF">
        <w:rPr>
          <w:rFonts w:ascii="Times New Roman" w:hAnsi="Times New Roman" w:cs="Times New Roman"/>
          <w:sz w:val="28"/>
          <w:szCs w:val="28"/>
          <w:lang w:bidi="ar-EG"/>
        </w:rPr>
        <w:t>all</w:t>
      </w:r>
      <w:r w:rsidRPr="00281B1B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092FCF" w:rsidRPr="00C92A08">
        <w:rPr>
          <w:rFonts w:asciiTheme="majorBidi" w:hAnsiTheme="majorBidi" w:cstheme="majorBidi"/>
          <w:iCs/>
          <w:sz w:val="28"/>
          <w:szCs w:val="28"/>
          <w:lang w:bidi="ar-EG"/>
        </w:rPr>
        <w:t>quaternary</w:t>
      </w:r>
      <w:r w:rsidR="00092FCF" w:rsidRPr="00C92A0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ar-EG"/>
        </w:rPr>
        <w:t xml:space="preserve"> exchangeable polymer</w:t>
      </w:r>
      <w:r w:rsidR="00092FCF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ar-EG"/>
        </w:rPr>
        <w:t>ic surfactants</w:t>
      </w:r>
      <w:r w:rsidR="00092FCF" w:rsidRPr="00281B1B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092FCF">
        <w:rPr>
          <w:rFonts w:ascii="Times New Roman" w:hAnsi="Times New Roman" w:cs="Times New Roman"/>
          <w:sz w:val="28"/>
          <w:szCs w:val="28"/>
          <w:lang w:bidi="ar-EG"/>
        </w:rPr>
        <w:t>ga</w:t>
      </w:r>
      <w:r w:rsidRPr="00281B1B">
        <w:rPr>
          <w:rFonts w:ascii="Times New Roman" w:hAnsi="Times New Roman" w:cs="Times New Roman"/>
          <w:sz w:val="28"/>
          <w:szCs w:val="28"/>
          <w:lang w:bidi="ar-EG"/>
        </w:rPr>
        <w:t>ve neg</w:t>
      </w:r>
      <w:r w:rsidR="00092FCF">
        <w:rPr>
          <w:rFonts w:ascii="Times New Roman" w:hAnsi="Times New Roman" w:cs="Times New Roman"/>
          <w:sz w:val="28"/>
          <w:szCs w:val="28"/>
          <w:lang w:bidi="ar-EG"/>
        </w:rPr>
        <w:t>ative results against</w:t>
      </w:r>
      <w:r w:rsidRPr="00281B1B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bidi="ar-EG"/>
        </w:rPr>
        <w:t>R.</w:t>
      </w:r>
      <w:r w:rsidRPr="00281B1B">
        <w:rPr>
          <w:rFonts w:ascii="Times New Roman" w:hAnsi="Times New Roman" w:cs="Times New Roman"/>
          <w:i/>
          <w:iCs/>
          <w:sz w:val="28"/>
          <w:szCs w:val="28"/>
          <w:lang w:bidi="ar-EG"/>
        </w:rPr>
        <w:t xml:space="preserve"> oryzae</w:t>
      </w:r>
      <w:r w:rsidRPr="00281B1B">
        <w:rPr>
          <w:rFonts w:ascii="Times New Roman" w:hAnsi="Times New Roman" w:cs="Times New Roman"/>
          <w:sz w:val="28"/>
          <w:szCs w:val="28"/>
          <w:lang w:bidi="ar-EG"/>
        </w:rPr>
        <w:t>.</w:t>
      </w:r>
    </w:p>
    <w:p w:rsidR="00DC57B3" w:rsidRPr="000C7AFC" w:rsidRDefault="00C92A08" w:rsidP="00B05144">
      <w:pPr>
        <w:pStyle w:val="ListParagraph"/>
        <w:numPr>
          <w:ilvl w:val="0"/>
          <w:numId w:val="3"/>
        </w:numPr>
        <w:spacing w:before="17" w:after="0" w:line="360" w:lineRule="auto"/>
        <w:ind w:right="141"/>
        <w:jc w:val="both"/>
        <w:outlineLvl w:val="6"/>
        <w:rPr>
          <w:rFonts w:asciiTheme="majorBidi" w:hAnsiTheme="majorBidi" w:cstheme="majorBidi"/>
          <w:sz w:val="28"/>
          <w:szCs w:val="28"/>
        </w:rPr>
      </w:pPr>
      <w:r w:rsidRPr="000C7AFC">
        <w:rPr>
          <w:rFonts w:asciiTheme="majorBidi" w:hAnsiTheme="majorBidi" w:cstheme="majorBidi"/>
          <w:sz w:val="28"/>
          <w:szCs w:val="28"/>
        </w:rPr>
        <w:t xml:space="preserve">Antimicrobial activity </w:t>
      </w:r>
      <w:r w:rsidRPr="000C7AFC">
        <w:rPr>
          <w:rFonts w:ascii="Times New Roman" w:hAnsi="Times New Roman" w:cs="Times New Roman"/>
          <w:sz w:val="28"/>
          <w:szCs w:val="28"/>
          <w:lang w:bidi="ar-EG"/>
        </w:rPr>
        <w:t>of polymeric surfactants of</w:t>
      </w:r>
      <w:r w:rsidRPr="000C7AFC">
        <w:rPr>
          <w:rFonts w:asciiTheme="majorBidi" w:hAnsiTheme="majorBidi" w:cstheme="majorBidi"/>
          <w:sz w:val="28"/>
          <w:szCs w:val="28"/>
        </w:rPr>
        <w:t xml:space="preserve"> </w:t>
      </w:r>
      <w:r w:rsidR="00AD197C" w:rsidRPr="000C7AFC">
        <w:rPr>
          <w:rFonts w:asciiTheme="majorBidi" w:hAnsiTheme="majorBidi" w:cstheme="majorBidi"/>
          <w:iCs/>
          <w:sz w:val="28"/>
          <w:szCs w:val="28"/>
          <w:lang w:bidi="ar-EG"/>
        </w:rPr>
        <w:t xml:space="preserve">[VIM-co-LMA] copolymers </w:t>
      </w:r>
      <w:r w:rsidR="00AD197C" w:rsidRPr="00092FCF">
        <w:rPr>
          <w:rFonts w:ascii="Times New Roman" w:eastAsia="Times New Roman" w:hAnsi="Times New Roman" w:cs="Times New Roman"/>
          <w:sz w:val="28"/>
          <w:szCs w:val="28"/>
          <w:lang w:eastAsia="ar-SA"/>
        </w:rPr>
        <w:t>showed that</w:t>
      </w:r>
      <w:r w:rsidR="00AD197C" w:rsidRPr="000C7AF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AD197C" w:rsidRPr="000C7AFC">
        <w:rPr>
          <w:rFonts w:asciiTheme="majorBidi" w:hAnsiTheme="majorBidi" w:cstheme="majorBidi"/>
          <w:b/>
          <w:bCs/>
          <w:sz w:val="28"/>
          <w:szCs w:val="28"/>
        </w:rPr>
        <w:t>PS4</w:t>
      </w:r>
      <w:r w:rsidR="00AD197C" w:rsidRPr="000C7AFC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815AE0">
        <w:rPr>
          <w:rFonts w:asciiTheme="majorBidi" w:eastAsia="Calibri" w:hAnsiTheme="majorBidi" w:cstheme="majorBidi"/>
          <w:sz w:val="28"/>
          <w:szCs w:val="28"/>
        </w:rPr>
        <w:t>afforded</w:t>
      </w:r>
      <w:r w:rsidR="00AD197C" w:rsidRPr="000C7AFC">
        <w:rPr>
          <w:rFonts w:asciiTheme="majorBidi" w:eastAsia="Calibri" w:hAnsiTheme="majorBidi" w:cstheme="majorBidi"/>
          <w:sz w:val="28"/>
          <w:szCs w:val="28"/>
        </w:rPr>
        <w:t xml:space="preserve"> high effect against </w:t>
      </w:r>
      <w:r w:rsidR="00AD197C" w:rsidRPr="000C7AFC">
        <w:rPr>
          <w:rFonts w:asciiTheme="majorBidi" w:eastAsia="Calibri" w:hAnsiTheme="majorBidi" w:cstheme="majorBidi"/>
          <w:i/>
          <w:iCs/>
          <w:sz w:val="28"/>
          <w:szCs w:val="28"/>
        </w:rPr>
        <w:t xml:space="preserve">S. aureus </w:t>
      </w:r>
      <w:r w:rsidR="00815AE0">
        <w:rPr>
          <w:rFonts w:ascii="Times New Roman" w:eastAsia="Times New Roman" w:hAnsi="Times New Roman" w:cs="Times New Roman"/>
          <w:sz w:val="28"/>
          <w:szCs w:val="28"/>
          <w:lang w:eastAsia="ar-SA"/>
        </w:rPr>
        <w:t>by inhibition zone 48 mm but</w:t>
      </w:r>
      <w:r w:rsidR="00AD197C" w:rsidRPr="000C7A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for </w:t>
      </w:r>
      <w:r w:rsidR="00AD197C" w:rsidRPr="000C7AFC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B. cereus</w:t>
      </w:r>
      <w:r w:rsidR="00815AE0">
        <w:rPr>
          <w:rFonts w:ascii="Times New Roman" w:eastAsia="Calibri" w:hAnsi="Times New Roman" w:cs="Times New Roman"/>
          <w:i/>
          <w:iCs/>
          <w:sz w:val="28"/>
          <w:szCs w:val="28"/>
          <w:lang w:bidi="ar-EG"/>
        </w:rPr>
        <w:t>,</w:t>
      </w:r>
      <w:r w:rsidR="00AD197C" w:rsidRPr="000C7AF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AD197C" w:rsidRPr="000C7A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compound </w:t>
      </w:r>
      <w:r w:rsidR="00AD197C" w:rsidRPr="000C7AFC">
        <w:rPr>
          <w:rFonts w:asciiTheme="majorBidi" w:hAnsiTheme="majorBidi" w:cstheme="majorBidi"/>
          <w:b/>
          <w:bCs/>
          <w:sz w:val="28"/>
          <w:szCs w:val="28"/>
        </w:rPr>
        <w:t>PS3</w:t>
      </w:r>
      <w:r w:rsidR="00AD197C" w:rsidRPr="000C7A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show</w:t>
      </w:r>
      <w:r w:rsidR="00815AE0">
        <w:rPr>
          <w:rFonts w:ascii="Times New Roman" w:eastAsia="Times New Roman" w:hAnsi="Times New Roman" w:cs="Times New Roman"/>
          <w:sz w:val="28"/>
          <w:szCs w:val="28"/>
          <w:lang w:eastAsia="ar-SA"/>
        </w:rPr>
        <w:t>ed</w:t>
      </w:r>
      <w:r w:rsidR="00AD197C" w:rsidRPr="000C7A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clear zone 16 mm</w:t>
      </w:r>
      <w:r w:rsidR="00815AE0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. </w:t>
      </w:r>
      <w:r w:rsidR="00815AE0">
        <w:rPr>
          <w:rFonts w:ascii="Times New Roman" w:eastAsia="Times New Roman" w:hAnsi="Times New Roman" w:cs="Times New Roman"/>
          <w:sz w:val="28"/>
          <w:szCs w:val="28"/>
          <w:lang w:eastAsia="ar-SA"/>
        </w:rPr>
        <w:t>In addition,</w:t>
      </w:r>
      <w:r w:rsidR="00AD197C" w:rsidRPr="000C7AF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815AE0" w:rsidRPr="000C7AFC">
        <w:rPr>
          <w:rFonts w:asciiTheme="majorBidi" w:hAnsiTheme="majorBidi" w:cstheme="majorBidi"/>
          <w:b/>
          <w:bCs/>
          <w:sz w:val="28"/>
          <w:szCs w:val="28"/>
        </w:rPr>
        <w:t>PS3</w:t>
      </w:r>
      <w:r w:rsidR="00AD197C" w:rsidRPr="000C7AF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815AE0">
        <w:rPr>
          <w:rFonts w:asciiTheme="majorBidi" w:hAnsiTheme="majorBidi" w:cstheme="majorBidi"/>
          <w:sz w:val="28"/>
          <w:szCs w:val="28"/>
          <w:lang w:bidi="ar-EG"/>
        </w:rPr>
        <w:t>furnished</w:t>
      </w:r>
      <w:r w:rsidR="00815AE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815AE0" w:rsidRPr="000C7AFC">
        <w:rPr>
          <w:rFonts w:asciiTheme="majorBidi" w:hAnsiTheme="majorBidi" w:cstheme="majorBidi"/>
          <w:sz w:val="28"/>
          <w:szCs w:val="28"/>
          <w:lang w:bidi="ar-EG"/>
        </w:rPr>
        <w:t>zone of inhibition 25 mm</w:t>
      </w:r>
      <w:r w:rsidR="00815AE0">
        <w:rPr>
          <w:rFonts w:asciiTheme="majorBidi" w:hAnsiTheme="majorBidi" w:cstheme="majorBidi"/>
          <w:sz w:val="28"/>
          <w:szCs w:val="28"/>
          <w:lang w:bidi="ar-EG"/>
        </w:rPr>
        <w:t xml:space="preserve"> against</w:t>
      </w:r>
      <w:r w:rsidR="00815AE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A. niger</w:t>
      </w:r>
      <w:r w:rsidR="00AD197C" w:rsidRPr="000C7AF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815AE0">
        <w:rPr>
          <w:rFonts w:asciiTheme="majorBidi" w:hAnsiTheme="majorBidi" w:cstheme="majorBidi"/>
          <w:sz w:val="28"/>
          <w:szCs w:val="28"/>
          <w:lang w:bidi="ar-EG"/>
        </w:rPr>
        <w:t>but all these surfactants</w:t>
      </w:r>
      <w:r w:rsidR="00815AE0">
        <w:rPr>
          <w:rFonts w:ascii="Times New Roman" w:hAnsi="Times New Roman" w:cs="Times New Roman"/>
          <w:sz w:val="28"/>
          <w:szCs w:val="28"/>
          <w:lang w:bidi="ar-EG"/>
        </w:rPr>
        <w:t xml:space="preserve"> showed no </w:t>
      </w:r>
      <w:proofErr w:type="spellStart"/>
      <w:r w:rsidR="00815AE0">
        <w:rPr>
          <w:rFonts w:ascii="Times New Roman" w:hAnsi="Times New Roman" w:cs="Times New Roman"/>
          <w:sz w:val="28"/>
          <w:szCs w:val="28"/>
          <w:lang w:bidi="ar-EG"/>
        </w:rPr>
        <w:t>activity</w:t>
      </w:r>
      <w:r w:rsidR="00AD197C" w:rsidRPr="000C7AFC">
        <w:rPr>
          <w:rFonts w:ascii="Times New Roman" w:hAnsi="Times New Roman" w:cs="Times New Roman"/>
          <w:sz w:val="28"/>
          <w:szCs w:val="28"/>
          <w:lang w:bidi="ar-EG"/>
        </w:rPr>
        <w:t>s</w:t>
      </w:r>
      <w:proofErr w:type="spellEnd"/>
      <w:r w:rsidR="00AD197C" w:rsidRPr="000C7AFC">
        <w:rPr>
          <w:rFonts w:ascii="Times New Roman" w:hAnsi="Times New Roman" w:cs="Times New Roman"/>
          <w:sz w:val="28"/>
          <w:szCs w:val="28"/>
          <w:lang w:bidi="ar-EG"/>
        </w:rPr>
        <w:t xml:space="preserve"> against the fungus </w:t>
      </w:r>
      <w:r w:rsidR="00AD197C" w:rsidRPr="000C7AFC">
        <w:rPr>
          <w:rFonts w:ascii="Times New Roman" w:hAnsi="Times New Roman" w:cs="Times New Roman"/>
          <w:i/>
          <w:iCs/>
          <w:sz w:val="28"/>
          <w:szCs w:val="28"/>
          <w:lang w:bidi="ar-EG"/>
        </w:rPr>
        <w:t>R. oryzae</w:t>
      </w:r>
      <w:r w:rsidR="00AD197C" w:rsidRPr="000C7AFC">
        <w:rPr>
          <w:rFonts w:ascii="Times New Roman" w:hAnsi="Times New Roman" w:cs="Times New Roman"/>
          <w:sz w:val="28"/>
          <w:szCs w:val="28"/>
          <w:lang w:bidi="ar-EG"/>
        </w:rPr>
        <w:t>.</w:t>
      </w:r>
    </w:p>
    <w:p w:rsidR="00067CE0" w:rsidRPr="00067CE0" w:rsidRDefault="00F1607D" w:rsidP="00067CE0">
      <w:pPr>
        <w:spacing w:before="240"/>
        <w:ind w:firstLine="720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 w:rsidRPr="008F18DE">
        <w:rPr>
          <w:rFonts w:asciiTheme="majorBidi" w:hAnsiTheme="majorBidi" w:cstheme="majorBidi"/>
          <w:sz w:val="28"/>
          <w:szCs w:val="28"/>
        </w:rPr>
        <w:t xml:space="preserve"> </w:t>
      </w:r>
      <w:r w:rsidRPr="008F18DE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067CE0" w:rsidRPr="00067CE0">
        <w:rPr>
          <w:rFonts w:ascii="Times New Roman" w:eastAsia="Times New Roman" w:hAnsi="Times New Roman" w:cs="Times New Roman"/>
          <w:sz w:val="28"/>
          <w:szCs w:val="28"/>
          <w:lang w:eastAsia="ar-SA"/>
        </w:rPr>
        <w:t>This thesis contains also references, Arabic and English summaries.</w:t>
      </w:r>
    </w:p>
    <w:p w:rsidR="00A952AF" w:rsidRPr="008F18DE" w:rsidRDefault="00A952AF" w:rsidP="008F18DE">
      <w:pPr>
        <w:jc w:val="both"/>
        <w:rPr>
          <w:rFonts w:asciiTheme="majorBidi" w:hAnsiTheme="majorBidi" w:cstheme="majorBidi"/>
          <w:sz w:val="28"/>
          <w:szCs w:val="28"/>
        </w:rPr>
      </w:pPr>
      <w:bookmarkStart w:id="5" w:name="_GoBack"/>
      <w:bookmarkEnd w:id="5"/>
    </w:p>
    <w:sectPr w:rsidR="00A952AF" w:rsidRPr="008F18DE" w:rsidSect="00224EBE">
      <w:headerReference w:type="default" r:id="rId18"/>
      <w:footerReference w:type="default" r:id="rId19"/>
      <w:pgSz w:w="10319" w:h="14571" w:code="13"/>
      <w:pgMar w:top="1440" w:right="1800" w:bottom="1440" w:left="1800" w:header="720" w:footer="302" w:gutter="0"/>
      <w:pgNumType w:fmt="upp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28B" w:rsidRDefault="0034528B" w:rsidP="00E55DC2">
      <w:pPr>
        <w:spacing w:after="0" w:line="240" w:lineRule="auto"/>
      </w:pPr>
      <w:r>
        <w:separator/>
      </w:r>
    </w:p>
  </w:endnote>
  <w:endnote w:type="continuationSeparator" w:id="0">
    <w:p w:rsidR="0034528B" w:rsidRDefault="0034528B" w:rsidP="00E5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</w:rPr>
      <w:id w:val="-21461967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18DE" w:rsidRPr="005920DA" w:rsidRDefault="008F18DE">
        <w:pPr>
          <w:pStyle w:val="Footer"/>
          <w:jc w:val="center"/>
          <w:rPr>
            <w:b/>
            <w:bCs/>
          </w:rPr>
        </w:pPr>
        <w:r w:rsidRPr="005920DA">
          <w:rPr>
            <w:b/>
            <w:bCs/>
          </w:rPr>
          <w:fldChar w:fldCharType="begin"/>
        </w:r>
        <w:r w:rsidRPr="005920DA">
          <w:rPr>
            <w:b/>
            <w:bCs/>
          </w:rPr>
          <w:instrText xml:space="preserve"> PAGE   \* MERGEFORMAT </w:instrText>
        </w:r>
        <w:r w:rsidRPr="005920DA">
          <w:rPr>
            <w:b/>
            <w:bCs/>
          </w:rPr>
          <w:fldChar w:fldCharType="separate"/>
        </w:r>
        <w:r w:rsidR="00F55FD5">
          <w:rPr>
            <w:b/>
            <w:bCs/>
            <w:noProof/>
          </w:rPr>
          <w:t>VIII</w:t>
        </w:r>
        <w:r w:rsidRPr="005920DA">
          <w:rPr>
            <w:b/>
            <w:bCs/>
            <w:noProof/>
          </w:rPr>
          <w:fldChar w:fldCharType="end"/>
        </w:r>
      </w:p>
    </w:sdtContent>
  </w:sdt>
  <w:p w:rsidR="003D3A06" w:rsidRDefault="003D3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28B" w:rsidRDefault="0034528B" w:rsidP="00E55DC2">
      <w:pPr>
        <w:spacing w:after="0" w:line="240" w:lineRule="auto"/>
      </w:pPr>
      <w:r>
        <w:separator/>
      </w:r>
    </w:p>
  </w:footnote>
  <w:footnote w:type="continuationSeparator" w:id="0">
    <w:p w:rsidR="0034528B" w:rsidRDefault="0034528B" w:rsidP="00E55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Bidi" w:eastAsiaTheme="majorEastAsia" w:hAnsiTheme="majorBidi" w:cstheme="majorBidi"/>
        <w:b/>
        <w:bCs/>
        <w:sz w:val="24"/>
        <w:szCs w:val="24"/>
      </w:rPr>
      <w:alias w:val="Title"/>
      <w:id w:val="77738743"/>
      <w:placeholder>
        <w:docPart w:val="DBBDDC7CAD8E4E7DA6F4CE2851B4103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F18DE" w:rsidRPr="005137E8" w:rsidRDefault="00D70E99" w:rsidP="008F18DE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ajorBidi" w:eastAsiaTheme="majorEastAsia" w:hAnsiTheme="majorBidi" w:cstheme="majorBidi"/>
            <w:b/>
            <w:bCs/>
            <w:sz w:val="24"/>
            <w:szCs w:val="24"/>
          </w:rPr>
        </w:pPr>
        <w:r w:rsidRPr="005137E8">
          <w:rPr>
            <w:rFonts w:asciiTheme="majorBidi" w:eastAsiaTheme="majorEastAsia" w:hAnsiTheme="majorBidi" w:cstheme="majorBidi"/>
            <w:b/>
            <w:bCs/>
            <w:sz w:val="24"/>
            <w:szCs w:val="24"/>
            <w:lang w:bidi="ar-EG"/>
          </w:rPr>
          <w:t>Summa</w:t>
        </w:r>
        <w:r w:rsidR="008F18DE" w:rsidRPr="005137E8">
          <w:rPr>
            <w:rFonts w:asciiTheme="majorBidi" w:eastAsiaTheme="majorEastAsia" w:hAnsiTheme="majorBidi" w:cstheme="majorBidi"/>
            <w:b/>
            <w:bCs/>
            <w:sz w:val="24"/>
            <w:szCs w:val="24"/>
            <w:lang w:bidi="ar-EG"/>
          </w:rPr>
          <w:t>ry</w:t>
        </w:r>
      </w:p>
    </w:sdtContent>
  </w:sdt>
  <w:p w:rsidR="00E55DC2" w:rsidRDefault="00E55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942F5"/>
    <w:multiLevelType w:val="hybridMultilevel"/>
    <w:tmpl w:val="AF3E83A2"/>
    <w:lvl w:ilvl="0" w:tplc="4254249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30FAF"/>
    <w:multiLevelType w:val="hybridMultilevel"/>
    <w:tmpl w:val="EFD20178"/>
    <w:lvl w:ilvl="0" w:tplc="8FB6BBC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ED8"/>
    <w:multiLevelType w:val="hybridMultilevel"/>
    <w:tmpl w:val="9AD442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A4"/>
    <w:rsid w:val="00005B1F"/>
    <w:rsid w:val="0002520D"/>
    <w:rsid w:val="00036989"/>
    <w:rsid w:val="000555CE"/>
    <w:rsid w:val="00067CE0"/>
    <w:rsid w:val="00070145"/>
    <w:rsid w:val="00070E0D"/>
    <w:rsid w:val="00070F4B"/>
    <w:rsid w:val="0007135D"/>
    <w:rsid w:val="000865DA"/>
    <w:rsid w:val="00092FCF"/>
    <w:rsid w:val="000A6E99"/>
    <w:rsid w:val="000B3A78"/>
    <w:rsid w:val="000C5F6B"/>
    <w:rsid w:val="000C7AFC"/>
    <w:rsid w:val="000D1A0F"/>
    <w:rsid w:val="000D3CB9"/>
    <w:rsid w:val="000E571A"/>
    <w:rsid w:val="000F1AB1"/>
    <w:rsid w:val="0010776A"/>
    <w:rsid w:val="00113EEE"/>
    <w:rsid w:val="00127205"/>
    <w:rsid w:val="00152D86"/>
    <w:rsid w:val="00161B40"/>
    <w:rsid w:val="00165E49"/>
    <w:rsid w:val="00174B36"/>
    <w:rsid w:val="00182E1C"/>
    <w:rsid w:val="00184E79"/>
    <w:rsid w:val="00194E5C"/>
    <w:rsid w:val="001A40C8"/>
    <w:rsid w:val="001A665F"/>
    <w:rsid w:val="001B1E59"/>
    <w:rsid w:val="001D499A"/>
    <w:rsid w:val="00204DBD"/>
    <w:rsid w:val="002122EC"/>
    <w:rsid w:val="00215132"/>
    <w:rsid w:val="00224EBE"/>
    <w:rsid w:val="00225EB6"/>
    <w:rsid w:val="00235B3D"/>
    <w:rsid w:val="002610E8"/>
    <w:rsid w:val="00261130"/>
    <w:rsid w:val="00263D22"/>
    <w:rsid w:val="0026554E"/>
    <w:rsid w:val="00271DBC"/>
    <w:rsid w:val="00284A4F"/>
    <w:rsid w:val="00293733"/>
    <w:rsid w:val="002D4EAA"/>
    <w:rsid w:val="002E4985"/>
    <w:rsid w:val="002E6432"/>
    <w:rsid w:val="00306C9E"/>
    <w:rsid w:val="003316D3"/>
    <w:rsid w:val="0033404C"/>
    <w:rsid w:val="003436F0"/>
    <w:rsid w:val="0034528B"/>
    <w:rsid w:val="00363BEC"/>
    <w:rsid w:val="00366498"/>
    <w:rsid w:val="00384FF8"/>
    <w:rsid w:val="003A014B"/>
    <w:rsid w:val="003D3A06"/>
    <w:rsid w:val="003E0AC9"/>
    <w:rsid w:val="004144DA"/>
    <w:rsid w:val="004546FD"/>
    <w:rsid w:val="00481E99"/>
    <w:rsid w:val="004865A1"/>
    <w:rsid w:val="004A0E2C"/>
    <w:rsid w:val="004C65F8"/>
    <w:rsid w:val="004E4D2C"/>
    <w:rsid w:val="005137E8"/>
    <w:rsid w:val="00530E21"/>
    <w:rsid w:val="005336BD"/>
    <w:rsid w:val="00542B19"/>
    <w:rsid w:val="00571C87"/>
    <w:rsid w:val="0057253E"/>
    <w:rsid w:val="00580EB7"/>
    <w:rsid w:val="005920DA"/>
    <w:rsid w:val="00597BB9"/>
    <w:rsid w:val="005A58EA"/>
    <w:rsid w:val="005B1E6C"/>
    <w:rsid w:val="005C1EA7"/>
    <w:rsid w:val="005C7248"/>
    <w:rsid w:val="005D1F79"/>
    <w:rsid w:val="005D307C"/>
    <w:rsid w:val="005D58DC"/>
    <w:rsid w:val="005E65B5"/>
    <w:rsid w:val="00613E6C"/>
    <w:rsid w:val="0062006F"/>
    <w:rsid w:val="006201AE"/>
    <w:rsid w:val="006222B7"/>
    <w:rsid w:val="006305A2"/>
    <w:rsid w:val="00631A05"/>
    <w:rsid w:val="00654ACF"/>
    <w:rsid w:val="00685BC1"/>
    <w:rsid w:val="006A324C"/>
    <w:rsid w:val="006B721F"/>
    <w:rsid w:val="006C5364"/>
    <w:rsid w:val="006C5A89"/>
    <w:rsid w:val="006C603D"/>
    <w:rsid w:val="006E2FCB"/>
    <w:rsid w:val="006F4252"/>
    <w:rsid w:val="006F7A40"/>
    <w:rsid w:val="00703E85"/>
    <w:rsid w:val="00717B4A"/>
    <w:rsid w:val="00760592"/>
    <w:rsid w:val="00780D05"/>
    <w:rsid w:val="007A14CE"/>
    <w:rsid w:val="007D2CAC"/>
    <w:rsid w:val="007E4263"/>
    <w:rsid w:val="007F5683"/>
    <w:rsid w:val="008102BF"/>
    <w:rsid w:val="00815AE0"/>
    <w:rsid w:val="0082431B"/>
    <w:rsid w:val="00834A6F"/>
    <w:rsid w:val="00841129"/>
    <w:rsid w:val="00864503"/>
    <w:rsid w:val="00865919"/>
    <w:rsid w:val="0086776B"/>
    <w:rsid w:val="0087310A"/>
    <w:rsid w:val="00876BD9"/>
    <w:rsid w:val="008816AA"/>
    <w:rsid w:val="008A11A4"/>
    <w:rsid w:val="008D1796"/>
    <w:rsid w:val="008E1895"/>
    <w:rsid w:val="008E6D8F"/>
    <w:rsid w:val="008F18DE"/>
    <w:rsid w:val="008F6C16"/>
    <w:rsid w:val="00927167"/>
    <w:rsid w:val="00930C41"/>
    <w:rsid w:val="009344B0"/>
    <w:rsid w:val="0093590C"/>
    <w:rsid w:val="00942F5B"/>
    <w:rsid w:val="00944D3D"/>
    <w:rsid w:val="009532C5"/>
    <w:rsid w:val="00956798"/>
    <w:rsid w:val="00970A1A"/>
    <w:rsid w:val="009922A7"/>
    <w:rsid w:val="009B2B64"/>
    <w:rsid w:val="009D1F84"/>
    <w:rsid w:val="009E4EEE"/>
    <w:rsid w:val="009E5546"/>
    <w:rsid w:val="009F5001"/>
    <w:rsid w:val="009F5DB9"/>
    <w:rsid w:val="00A02BDA"/>
    <w:rsid w:val="00A22128"/>
    <w:rsid w:val="00A27DA8"/>
    <w:rsid w:val="00A43BBF"/>
    <w:rsid w:val="00A570A8"/>
    <w:rsid w:val="00A779EB"/>
    <w:rsid w:val="00A81303"/>
    <w:rsid w:val="00A952AF"/>
    <w:rsid w:val="00AA3C6B"/>
    <w:rsid w:val="00AB12A1"/>
    <w:rsid w:val="00AC682A"/>
    <w:rsid w:val="00AD1568"/>
    <w:rsid w:val="00AD197C"/>
    <w:rsid w:val="00B3691D"/>
    <w:rsid w:val="00B60544"/>
    <w:rsid w:val="00B80CCA"/>
    <w:rsid w:val="00B87113"/>
    <w:rsid w:val="00B9531D"/>
    <w:rsid w:val="00BA4643"/>
    <w:rsid w:val="00BC0F6D"/>
    <w:rsid w:val="00BC1E5E"/>
    <w:rsid w:val="00BF7BEC"/>
    <w:rsid w:val="00C17BAF"/>
    <w:rsid w:val="00C309DC"/>
    <w:rsid w:val="00C349A1"/>
    <w:rsid w:val="00C40404"/>
    <w:rsid w:val="00C52F4C"/>
    <w:rsid w:val="00C66FC0"/>
    <w:rsid w:val="00C705EA"/>
    <w:rsid w:val="00C7773B"/>
    <w:rsid w:val="00C81DA6"/>
    <w:rsid w:val="00C8214A"/>
    <w:rsid w:val="00C91B81"/>
    <w:rsid w:val="00C92A08"/>
    <w:rsid w:val="00CA2078"/>
    <w:rsid w:val="00CA41A1"/>
    <w:rsid w:val="00CB3B66"/>
    <w:rsid w:val="00CC23E2"/>
    <w:rsid w:val="00CC396E"/>
    <w:rsid w:val="00CC5A13"/>
    <w:rsid w:val="00CF1360"/>
    <w:rsid w:val="00D15525"/>
    <w:rsid w:val="00D70E99"/>
    <w:rsid w:val="00D71BE2"/>
    <w:rsid w:val="00D77C1F"/>
    <w:rsid w:val="00D81D43"/>
    <w:rsid w:val="00D9072E"/>
    <w:rsid w:val="00D92227"/>
    <w:rsid w:val="00D925A1"/>
    <w:rsid w:val="00D936BD"/>
    <w:rsid w:val="00D95DB9"/>
    <w:rsid w:val="00DA057B"/>
    <w:rsid w:val="00DA17AC"/>
    <w:rsid w:val="00DA237F"/>
    <w:rsid w:val="00DC57B3"/>
    <w:rsid w:val="00DD64B7"/>
    <w:rsid w:val="00DE7DE2"/>
    <w:rsid w:val="00E31ADD"/>
    <w:rsid w:val="00E55DC2"/>
    <w:rsid w:val="00E62C92"/>
    <w:rsid w:val="00E66021"/>
    <w:rsid w:val="00EB2697"/>
    <w:rsid w:val="00EF5C78"/>
    <w:rsid w:val="00F1607D"/>
    <w:rsid w:val="00F26505"/>
    <w:rsid w:val="00F307E5"/>
    <w:rsid w:val="00F32A6B"/>
    <w:rsid w:val="00F336D3"/>
    <w:rsid w:val="00F35C90"/>
    <w:rsid w:val="00F440D9"/>
    <w:rsid w:val="00F477D3"/>
    <w:rsid w:val="00F55FD5"/>
    <w:rsid w:val="00F66E4D"/>
    <w:rsid w:val="00F725E3"/>
    <w:rsid w:val="00F8219B"/>
    <w:rsid w:val="00F90DA7"/>
    <w:rsid w:val="00FA00D1"/>
    <w:rsid w:val="00FA40E2"/>
    <w:rsid w:val="00FC7EB1"/>
    <w:rsid w:val="00FF0B6A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6F203E"/>
  <w15:docId w15:val="{033370DA-9F14-46DC-A198-DEAEF993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7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5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DC2"/>
  </w:style>
  <w:style w:type="paragraph" w:styleId="Footer">
    <w:name w:val="footer"/>
    <w:basedOn w:val="Normal"/>
    <w:link w:val="FooterChar"/>
    <w:uiPriority w:val="99"/>
    <w:unhideWhenUsed/>
    <w:rsid w:val="00E55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DC2"/>
  </w:style>
  <w:style w:type="character" w:styleId="Emphasis">
    <w:name w:val="Emphasis"/>
    <w:basedOn w:val="DefaultParagraphFont"/>
    <w:uiPriority w:val="20"/>
    <w:qFormat/>
    <w:rsid w:val="00EB2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BDDC7CAD8E4E7DA6F4CE2851B41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12830-5E68-44F3-811D-9FF958009B17}"/>
      </w:docPartPr>
      <w:docPartBody>
        <w:p w:rsidR="006D55EE" w:rsidRDefault="00E1636C" w:rsidP="00E1636C">
          <w:pPr>
            <w:pStyle w:val="DBBDDC7CAD8E4E7DA6F4CE2851B4103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F0"/>
    <w:rsid w:val="00040109"/>
    <w:rsid w:val="0009373B"/>
    <w:rsid w:val="00094DF6"/>
    <w:rsid w:val="001056EF"/>
    <w:rsid w:val="00157B5C"/>
    <w:rsid w:val="001D574A"/>
    <w:rsid w:val="00297489"/>
    <w:rsid w:val="00316F3B"/>
    <w:rsid w:val="00403364"/>
    <w:rsid w:val="00441D8E"/>
    <w:rsid w:val="00495555"/>
    <w:rsid w:val="004B4BF8"/>
    <w:rsid w:val="0051147A"/>
    <w:rsid w:val="005C41AC"/>
    <w:rsid w:val="005E06A9"/>
    <w:rsid w:val="00610D90"/>
    <w:rsid w:val="006D55EE"/>
    <w:rsid w:val="006F5A6B"/>
    <w:rsid w:val="007451FF"/>
    <w:rsid w:val="00801490"/>
    <w:rsid w:val="00836FE0"/>
    <w:rsid w:val="00933D20"/>
    <w:rsid w:val="00972BF0"/>
    <w:rsid w:val="00AD76EB"/>
    <w:rsid w:val="00B21493"/>
    <w:rsid w:val="00C30242"/>
    <w:rsid w:val="00D717A1"/>
    <w:rsid w:val="00E1636C"/>
    <w:rsid w:val="00EF3F0B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2FEBCD8CDE4D08AB8C34D25CE408F3">
    <w:name w:val="532FEBCD8CDE4D08AB8C34D25CE408F3"/>
    <w:rsid w:val="00972BF0"/>
  </w:style>
  <w:style w:type="paragraph" w:customStyle="1" w:styleId="7FB2D0F9BF3F4F6AAC3F14B400EA9810">
    <w:name w:val="7FB2D0F9BF3F4F6AAC3F14B400EA9810"/>
    <w:rsid w:val="00972BF0"/>
  </w:style>
  <w:style w:type="paragraph" w:customStyle="1" w:styleId="6183178F91E449379B5356886E5CF2C4">
    <w:name w:val="6183178F91E449379B5356886E5CF2C4"/>
    <w:rsid w:val="00972BF0"/>
  </w:style>
  <w:style w:type="paragraph" w:customStyle="1" w:styleId="5079F51677B140269DC886EB403BB4AF">
    <w:name w:val="5079F51677B140269DC886EB403BB4AF"/>
    <w:rsid w:val="00972BF0"/>
  </w:style>
  <w:style w:type="paragraph" w:customStyle="1" w:styleId="AD44B5B676604A60A9E9BCE27E8BBC3E">
    <w:name w:val="AD44B5B676604A60A9E9BCE27E8BBC3E"/>
    <w:rsid w:val="00972BF0"/>
  </w:style>
  <w:style w:type="paragraph" w:customStyle="1" w:styleId="C481E1094A0C44F18F3E3E29829F6063">
    <w:name w:val="C481E1094A0C44F18F3E3E29829F6063"/>
    <w:rsid w:val="00972BF0"/>
  </w:style>
  <w:style w:type="paragraph" w:customStyle="1" w:styleId="13F74B24ECCF477BB4635BDD1E367BF1">
    <w:name w:val="13F74B24ECCF477BB4635BDD1E367BF1"/>
    <w:rsid w:val="00403364"/>
  </w:style>
  <w:style w:type="paragraph" w:customStyle="1" w:styleId="DBBDDC7CAD8E4E7DA6F4CE2851B41032">
    <w:name w:val="DBBDDC7CAD8E4E7DA6F4CE2851B41032"/>
    <w:rsid w:val="00E1636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B49E-4F0B-42BF-AB6D-DC24B24A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8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</vt:lpstr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</dc:title>
  <dc:subject/>
  <dc:creator/>
  <cp:keywords/>
  <dc:description/>
  <cp:lastModifiedBy>mahmoud.basiouny@fsc.bu.edu.eg</cp:lastModifiedBy>
  <cp:revision>30</cp:revision>
  <cp:lastPrinted>2017-03-16T20:17:00Z</cp:lastPrinted>
  <dcterms:created xsi:type="dcterms:W3CDTF">2017-07-26T11:52:00Z</dcterms:created>
  <dcterms:modified xsi:type="dcterms:W3CDTF">2017-10-16T19:35:00Z</dcterms:modified>
</cp:coreProperties>
</file>